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985C5E" w14:textId="77777777" w:rsidR="000A1CC5" w:rsidRPr="00513770" w:rsidRDefault="000A1CC5" w:rsidP="000A1CC5">
      <w:pPr>
        <w:rPr>
          <w:sz w:val="22"/>
          <w:szCs w:val="22"/>
        </w:rPr>
      </w:pPr>
    </w:p>
    <w:p w14:paraId="571C43DC" w14:textId="77777777" w:rsidR="000A1CC5" w:rsidRPr="00513770" w:rsidRDefault="000A1CC5" w:rsidP="000A1CC5">
      <w:pPr>
        <w:pStyle w:val="NormalIndent"/>
        <w:ind w:left="0" w:firstLine="0"/>
        <w:jc w:val="center"/>
        <w:rPr>
          <w:rFonts w:ascii="Arial" w:hAnsi="Arial" w:cs="Arial"/>
          <w:b/>
          <w:sz w:val="22"/>
          <w:szCs w:val="22"/>
          <w:u w:val="single"/>
          <w:lang w:val="en-CA"/>
        </w:rPr>
      </w:pPr>
      <w:r w:rsidRPr="00513770">
        <w:rPr>
          <w:rFonts w:ascii="Arial" w:hAnsi="Arial" w:cs="Arial"/>
          <w:b/>
          <w:sz w:val="22"/>
          <w:szCs w:val="22"/>
          <w:u w:val="single"/>
          <w:lang w:val="en-CA"/>
        </w:rPr>
        <w:t>Executive Committee Meeting</w:t>
      </w:r>
    </w:p>
    <w:p w14:paraId="72643439" w14:textId="77777777" w:rsidR="000A1CC5" w:rsidRPr="00513770" w:rsidRDefault="000A1CC5" w:rsidP="00EB735A">
      <w:pPr>
        <w:pStyle w:val="NormalIndent"/>
        <w:ind w:left="0" w:firstLine="0"/>
        <w:rPr>
          <w:rFonts w:ascii="Arial" w:hAnsi="Arial" w:cs="Arial"/>
          <w:sz w:val="22"/>
          <w:szCs w:val="22"/>
          <w:lang w:val="en-CA"/>
        </w:rPr>
      </w:pPr>
    </w:p>
    <w:p w14:paraId="52D05BBB" w14:textId="332B2A4D" w:rsidR="00DE32E1" w:rsidRPr="00513770" w:rsidRDefault="00513770" w:rsidP="000A1CC5">
      <w:pPr>
        <w:jc w:val="center"/>
        <w:rPr>
          <w:rFonts w:ascii="Arial" w:hAnsi="Arial" w:cs="Arial"/>
          <w:b/>
          <w:sz w:val="22"/>
          <w:szCs w:val="22"/>
        </w:rPr>
      </w:pPr>
      <w:r w:rsidRPr="00513770">
        <w:rPr>
          <w:rFonts w:ascii="Arial" w:hAnsi="Arial" w:cs="Arial"/>
          <w:b/>
          <w:sz w:val="22"/>
          <w:szCs w:val="22"/>
        </w:rPr>
        <w:t>March 3</w:t>
      </w:r>
      <w:r w:rsidR="00DE32E1" w:rsidRPr="00513770">
        <w:rPr>
          <w:rFonts w:ascii="Arial" w:hAnsi="Arial" w:cs="Arial"/>
          <w:b/>
          <w:sz w:val="22"/>
          <w:szCs w:val="22"/>
        </w:rPr>
        <w:t>, 202</w:t>
      </w:r>
      <w:r w:rsidRPr="00513770">
        <w:rPr>
          <w:rFonts w:ascii="Arial" w:hAnsi="Arial" w:cs="Arial"/>
          <w:b/>
          <w:sz w:val="22"/>
          <w:szCs w:val="22"/>
        </w:rPr>
        <w:t>1</w:t>
      </w:r>
    </w:p>
    <w:p w14:paraId="09345EBA" w14:textId="7178CD6A" w:rsidR="000A1CC5" w:rsidRPr="00513770" w:rsidRDefault="00776B5F" w:rsidP="000A1CC5">
      <w:pPr>
        <w:jc w:val="center"/>
        <w:rPr>
          <w:rFonts w:ascii="Arial" w:hAnsi="Arial" w:cs="Arial"/>
          <w:b/>
          <w:sz w:val="22"/>
          <w:szCs w:val="22"/>
        </w:rPr>
      </w:pPr>
      <w:r w:rsidRPr="00513770">
        <w:rPr>
          <w:rFonts w:ascii="Arial" w:hAnsi="Arial" w:cs="Arial"/>
          <w:b/>
          <w:sz w:val="22"/>
          <w:szCs w:val="22"/>
        </w:rPr>
        <w:t>1</w:t>
      </w:r>
      <w:r w:rsidR="002F29C1" w:rsidRPr="00513770">
        <w:rPr>
          <w:rFonts w:ascii="Arial" w:hAnsi="Arial" w:cs="Arial"/>
          <w:b/>
          <w:sz w:val="22"/>
          <w:szCs w:val="22"/>
        </w:rPr>
        <w:t>3:</w:t>
      </w:r>
      <w:r w:rsidR="00D703A4" w:rsidRPr="00513770">
        <w:rPr>
          <w:rFonts w:ascii="Arial" w:hAnsi="Arial" w:cs="Arial"/>
          <w:b/>
          <w:sz w:val="22"/>
          <w:szCs w:val="22"/>
        </w:rPr>
        <w:t>0</w:t>
      </w:r>
      <w:r w:rsidR="002F29C1" w:rsidRPr="00513770">
        <w:rPr>
          <w:rFonts w:ascii="Arial" w:hAnsi="Arial" w:cs="Arial"/>
          <w:b/>
          <w:sz w:val="22"/>
          <w:szCs w:val="22"/>
        </w:rPr>
        <w:t>0</w:t>
      </w:r>
      <w:r w:rsidRPr="00513770">
        <w:rPr>
          <w:rFonts w:ascii="Arial" w:hAnsi="Arial" w:cs="Arial"/>
          <w:b/>
          <w:sz w:val="22"/>
          <w:szCs w:val="22"/>
        </w:rPr>
        <w:t xml:space="preserve"> to 1</w:t>
      </w:r>
      <w:r w:rsidR="00D703A4" w:rsidRPr="00513770">
        <w:rPr>
          <w:rFonts w:ascii="Arial" w:hAnsi="Arial" w:cs="Arial"/>
          <w:b/>
          <w:sz w:val="22"/>
          <w:szCs w:val="22"/>
        </w:rPr>
        <w:t>6</w:t>
      </w:r>
      <w:r w:rsidR="002F29C1" w:rsidRPr="00513770">
        <w:rPr>
          <w:rFonts w:ascii="Arial" w:hAnsi="Arial" w:cs="Arial"/>
          <w:b/>
          <w:sz w:val="22"/>
          <w:szCs w:val="22"/>
        </w:rPr>
        <w:t>:</w:t>
      </w:r>
      <w:r w:rsidR="00D703A4" w:rsidRPr="00513770">
        <w:rPr>
          <w:rFonts w:ascii="Arial" w:hAnsi="Arial" w:cs="Arial"/>
          <w:b/>
          <w:sz w:val="22"/>
          <w:szCs w:val="22"/>
        </w:rPr>
        <w:t>0</w:t>
      </w:r>
      <w:r w:rsidR="002F29C1" w:rsidRPr="00513770">
        <w:rPr>
          <w:rFonts w:ascii="Arial" w:hAnsi="Arial" w:cs="Arial"/>
          <w:b/>
          <w:sz w:val="22"/>
          <w:szCs w:val="22"/>
        </w:rPr>
        <w:t>0</w:t>
      </w:r>
    </w:p>
    <w:p w14:paraId="3922CE54" w14:textId="77777777" w:rsidR="00EB735A" w:rsidRPr="00513770" w:rsidRDefault="00EB735A" w:rsidP="000A1CC5">
      <w:pPr>
        <w:jc w:val="center"/>
        <w:rPr>
          <w:rFonts w:ascii="Arial" w:hAnsi="Arial" w:cs="Arial"/>
          <w:sz w:val="22"/>
          <w:szCs w:val="22"/>
        </w:rPr>
      </w:pPr>
    </w:p>
    <w:p w14:paraId="34D20649" w14:textId="0AAB5D0B" w:rsidR="000A1CC5" w:rsidRPr="00513770" w:rsidRDefault="002F29C1" w:rsidP="00905503">
      <w:pPr>
        <w:rPr>
          <w:rFonts w:ascii="Arial" w:hAnsi="Arial" w:cs="Arial"/>
          <w:sz w:val="22"/>
          <w:szCs w:val="22"/>
        </w:rPr>
      </w:pPr>
      <w:r w:rsidRPr="00513770">
        <w:rPr>
          <w:rFonts w:ascii="Arial" w:hAnsi="Arial" w:cs="Arial"/>
          <w:sz w:val="22"/>
          <w:szCs w:val="22"/>
          <w:u w:val="single"/>
        </w:rPr>
        <w:t>On-line meeting due to Covid-19</w:t>
      </w:r>
    </w:p>
    <w:p w14:paraId="7847E58C" w14:textId="77777777" w:rsidR="000A1CC5" w:rsidRPr="00513770" w:rsidRDefault="000A1CC5" w:rsidP="000A1CC5">
      <w:pPr>
        <w:rPr>
          <w:rFonts w:ascii="Arial" w:hAnsi="Arial" w:cs="Arial"/>
          <w:sz w:val="22"/>
          <w:szCs w:val="22"/>
        </w:rPr>
      </w:pPr>
    </w:p>
    <w:p w14:paraId="793E338D" w14:textId="77777777" w:rsidR="000A1CC5" w:rsidRPr="00513770" w:rsidRDefault="000A1CC5" w:rsidP="000A1CC5">
      <w:pPr>
        <w:rPr>
          <w:rFonts w:ascii="Arial" w:hAnsi="Arial" w:cs="Arial"/>
          <w:b/>
          <w:sz w:val="22"/>
          <w:szCs w:val="22"/>
          <w:u w:val="single"/>
        </w:rPr>
      </w:pPr>
      <w:r w:rsidRPr="00513770">
        <w:rPr>
          <w:rFonts w:ascii="Arial" w:hAnsi="Arial" w:cs="Arial"/>
          <w:b/>
          <w:sz w:val="22"/>
          <w:szCs w:val="22"/>
          <w:u w:val="single"/>
        </w:rPr>
        <w:t>Present</w:t>
      </w:r>
    </w:p>
    <w:p w14:paraId="624CA6A0" w14:textId="77777777" w:rsidR="000A1CC5" w:rsidRPr="00513770" w:rsidRDefault="000A1CC5" w:rsidP="000A1CC5">
      <w:pPr>
        <w:tabs>
          <w:tab w:val="left" w:pos="1800"/>
          <w:tab w:val="left" w:pos="4111"/>
        </w:tabs>
        <w:rPr>
          <w:rFonts w:ascii="Arial" w:hAnsi="Arial" w:cs="Arial"/>
          <w:sz w:val="22"/>
          <w:szCs w:val="22"/>
        </w:rPr>
      </w:pPr>
    </w:p>
    <w:p w14:paraId="31A13273" w14:textId="53D4EA7D" w:rsidR="000A1CC5" w:rsidRPr="00513770" w:rsidRDefault="000A1CC5" w:rsidP="000A1CC5">
      <w:pPr>
        <w:tabs>
          <w:tab w:val="left" w:pos="2268"/>
          <w:tab w:val="left" w:pos="2552"/>
          <w:tab w:val="left" w:pos="4253"/>
          <w:tab w:val="left" w:pos="4678"/>
          <w:tab w:val="left" w:pos="6096"/>
        </w:tabs>
        <w:rPr>
          <w:rFonts w:ascii="Arial" w:hAnsi="Arial" w:cs="Arial"/>
          <w:sz w:val="22"/>
          <w:szCs w:val="22"/>
        </w:rPr>
      </w:pPr>
      <w:r w:rsidRPr="00513770">
        <w:rPr>
          <w:rFonts w:ascii="Arial" w:hAnsi="Arial" w:cs="Arial"/>
          <w:sz w:val="22"/>
          <w:szCs w:val="22"/>
        </w:rPr>
        <w:t>President</w:t>
      </w:r>
      <w:r w:rsidRPr="00513770">
        <w:rPr>
          <w:rFonts w:ascii="Arial" w:hAnsi="Arial" w:cs="Arial"/>
          <w:sz w:val="22"/>
          <w:szCs w:val="22"/>
        </w:rPr>
        <w:tab/>
        <w:t>Viet Nguyen</w:t>
      </w:r>
      <w:r w:rsidRPr="00513770">
        <w:rPr>
          <w:rFonts w:ascii="Arial" w:hAnsi="Arial" w:cs="Arial"/>
          <w:sz w:val="22"/>
          <w:szCs w:val="22"/>
        </w:rPr>
        <w:tab/>
      </w:r>
      <w:r w:rsidR="00513770">
        <w:rPr>
          <w:rFonts w:ascii="Arial" w:hAnsi="Arial" w:cs="Arial"/>
          <w:sz w:val="22"/>
          <w:szCs w:val="22"/>
        </w:rPr>
        <w:tab/>
      </w:r>
      <w:r w:rsidRPr="00513770">
        <w:rPr>
          <w:rFonts w:ascii="Arial" w:hAnsi="Arial" w:cs="Arial"/>
          <w:sz w:val="22"/>
          <w:szCs w:val="22"/>
        </w:rPr>
        <w:t>Ericsson/CECA</w:t>
      </w:r>
    </w:p>
    <w:p w14:paraId="101935F4" w14:textId="4E3AF969" w:rsidR="000A1CC5" w:rsidRPr="00513770" w:rsidRDefault="000A1CC5" w:rsidP="000A1CC5">
      <w:pPr>
        <w:tabs>
          <w:tab w:val="left" w:pos="2268"/>
          <w:tab w:val="left" w:pos="2552"/>
          <w:tab w:val="left" w:pos="4253"/>
          <w:tab w:val="left" w:pos="4678"/>
          <w:tab w:val="left" w:pos="6096"/>
          <w:tab w:val="left" w:pos="7088"/>
        </w:tabs>
        <w:rPr>
          <w:rFonts w:ascii="Arial" w:hAnsi="Arial" w:cs="Arial"/>
          <w:sz w:val="22"/>
          <w:szCs w:val="22"/>
        </w:rPr>
      </w:pPr>
    </w:p>
    <w:p w14:paraId="477F01EB" w14:textId="2A349E25" w:rsidR="00513770" w:rsidRPr="00513770" w:rsidRDefault="00513770" w:rsidP="000A1CC5">
      <w:pPr>
        <w:tabs>
          <w:tab w:val="left" w:pos="2268"/>
          <w:tab w:val="left" w:pos="2552"/>
          <w:tab w:val="left" w:pos="4253"/>
          <w:tab w:val="left" w:pos="4678"/>
          <w:tab w:val="left" w:pos="6096"/>
          <w:tab w:val="left" w:pos="7088"/>
        </w:tabs>
        <w:rPr>
          <w:rFonts w:ascii="Arial" w:hAnsi="Arial" w:cs="Arial"/>
          <w:sz w:val="22"/>
          <w:szCs w:val="22"/>
        </w:rPr>
      </w:pPr>
      <w:r w:rsidRPr="00513770">
        <w:rPr>
          <w:rFonts w:ascii="Arial" w:hAnsi="Arial" w:cs="Arial"/>
          <w:sz w:val="22"/>
          <w:szCs w:val="22"/>
        </w:rPr>
        <w:t xml:space="preserve">Executive </w:t>
      </w:r>
      <w:r w:rsidR="00556114">
        <w:rPr>
          <w:rFonts w:ascii="Arial" w:hAnsi="Arial" w:cs="Arial"/>
          <w:sz w:val="22"/>
          <w:szCs w:val="22"/>
        </w:rPr>
        <w:br/>
      </w:r>
      <w:r w:rsidRPr="00513770">
        <w:rPr>
          <w:rFonts w:ascii="Arial" w:hAnsi="Arial" w:cs="Arial"/>
          <w:sz w:val="22"/>
          <w:szCs w:val="22"/>
        </w:rPr>
        <w:t>Vice President</w:t>
      </w:r>
      <w:r w:rsidRPr="00513770">
        <w:rPr>
          <w:rFonts w:ascii="Arial" w:hAnsi="Arial" w:cs="Arial"/>
          <w:sz w:val="22"/>
          <w:szCs w:val="22"/>
        </w:rPr>
        <w:tab/>
        <w:t>Charles Rousseau</w:t>
      </w:r>
      <w:r w:rsidRPr="00513770">
        <w:rPr>
          <w:rFonts w:ascii="Arial" w:hAnsi="Arial" w:cs="Arial"/>
          <w:sz w:val="22"/>
          <w:szCs w:val="22"/>
        </w:rPr>
        <w:tab/>
      </w:r>
      <w:r w:rsidR="00556114">
        <w:rPr>
          <w:rFonts w:ascii="Arial" w:hAnsi="Arial" w:cs="Arial"/>
          <w:sz w:val="22"/>
          <w:szCs w:val="22"/>
        </w:rPr>
        <w:tab/>
      </w:r>
      <w:r w:rsidRPr="00513770">
        <w:rPr>
          <w:rFonts w:ascii="Arial" w:hAnsi="Arial" w:cs="Arial"/>
          <w:sz w:val="22"/>
          <w:szCs w:val="22"/>
        </w:rPr>
        <w:t>CBC/Radio Canada</w:t>
      </w:r>
    </w:p>
    <w:p w14:paraId="1905CA09" w14:textId="77777777" w:rsidR="000A1CC5" w:rsidRPr="00513770" w:rsidRDefault="000A1CC5" w:rsidP="000A1CC5">
      <w:pPr>
        <w:tabs>
          <w:tab w:val="left" w:pos="2268"/>
          <w:tab w:val="left" w:pos="2552"/>
          <w:tab w:val="left" w:pos="4253"/>
          <w:tab w:val="left" w:pos="4678"/>
          <w:tab w:val="left" w:pos="6096"/>
          <w:tab w:val="left" w:pos="7088"/>
        </w:tabs>
        <w:rPr>
          <w:rFonts w:ascii="Arial" w:hAnsi="Arial" w:cs="Arial"/>
          <w:sz w:val="22"/>
          <w:szCs w:val="22"/>
        </w:rPr>
      </w:pPr>
    </w:p>
    <w:p w14:paraId="0E247F88" w14:textId="1E5BEE2D" w:rsidR="000A1CC5" w:rsidRPr="00513770" w:rsidRDefault="000A1CC5" w:rsidP="000A1CC5">
      <w:pPr>
        <w:tabs>
          <w:tab w:val="left" w:pos="2268"/>
          <w:tab w:val="left" w:pos="2552"/>
          <w:tab w:val="left" w:pos="4253"/>
          <w:tab w:val="left" w:pos="4678"/>
          <w:tab w:val="left" w:pos="6096"/>
          <w:tab w:val="left" w:pos="7088"/>
        </w:tabs>
        <w:rPr>
          <w:rFonts w:ascii="Arial" w:hAnsi="Arial" w:cs="Arial"/>
          <w:sz w:val="22"/>
          <w:szCs w:val="22"/>
        </w:rPr>
      </w:pPr>
      <w:r w:rsidRPr="00513770">
        <w:rPr>
          <w:rFonts w:ascii="Arial" w:hAnsi="Arial" w:cs="Arial"/>
          <w:sz w:val="22"/>
          <w:szCs w:val="22"/>
        </w:rPr>
        <w:t>Vice Presidents</w:t>
      </w:r>
      <w:r w:rsidRPr="00513770">
        <w:rPr>
          <w:rFonts w:ascii="Arial" w:hAnsi="Arial" w:cs="Arial"/>
          <w:sz w:val="22"/>
          <w:szCs w:val="22"/>
        </w:rPr>
        <w:tab/>
      </w:r>
    </w:p>
    <w:p w14:paraId="293D4A17" w14:textId="458EA4F9" w:rsidR="000A1CC5" w:rsidRPr="00513770" w:rsidRDefault="000A1CC5" w:rsidP="000A1CC5">
      <w:pPr>
        <w:tabs>
          <w:tab w:val="left" w:pos="2268"/>
          <w:tab w:val="left" w:pos="2552"/>
          <w:tab w:val="left" w:pos="4253"/>
          <w:tab w:val="left" w:pos="4678"/>
          <w:tab w:val="left" w:pos="6096"/>
        </w:tabs>
        <w:rPr>
          <w:rFonts w:ascii="Arial" w:hAnsi="Arial" w:cs="Arial"/>
          <w:sz w:val="22"/>
          <w:szCs w:val="22"/>
        </w:rPr>
      </w:pPr>
      <w:r w:rsidRPr="00513770">
        <w:rPr>
          <w:rFonts w:ascii="Arial" w:hAnsi="Arial" w:cs="Arial"/>
          <w:sz w:val="22"/>
          <w:szCs w:val="22"/>
        </w:rPr>
        <w:tab/>
        <w:t>Rob Berezowski</w:t>
      </w:r>
      <w:r w:rsidRPr="00513770">
        <w:rPr>
          <w:rFonts w:ascii="Arial" w:hAnsi="Arial" w:cs="Arial"/>
          <w:sz w:val="22"/>
          <w:szCs w:val="22"/>
        </w:rPr>
        <w:tab/>
      </w:r>
      <w:r w:rsidRPr="00513770">
        <w:rPr>
          <w:rFonts w:ascii="Arial" w:hAnsi="Arial" w:cs="Arial"/>
          <w:sz w:val="22"/>
          <w:szCs w:val="22"/>
        </w:rPr>
        <w:tab/>
        <w:t>Sasktel/CWTA</w:t>
      </w:r>
    </w:p>
    <w:p w14:paraId="40BE0449" w14:textId="1A7B3022" w:rsidR="000A1CC5" w:rsidRPr="00513770" w:rsidRDefault="000A1CC5" w:rsidP="000A1CC5">
      <w:pPr>
        <w:tabs>
          <w:tab w:val="left" w:pos="2268"/>
          <w:tab w:val="left" w:pos="2552"/>
          <w:tab w:val="left" w:pos="4253"/>
          <w:tab w:val="left" w:pos="4678"/>
          <w:tab w:val="left" w:pos="6096"/>
        </w:tabs>
        <w:rPr>
          <w:rFonts w:ascii="Arial" w:hAnsi="Arial" w:cs="Arial"/>
          <w:sz w:val="22"/>
          <w:szCs w:val="22"/>
        </w:rPr>
      </w:pPr>
      <w:r w:rsidRPr="00513770">
        <w:rPr>
          <w:rFonts w:ascii="Arial" w:hAnsi="Arial" w:cs="Arial"/>
          <w:sz w:val="22"/>
          <w:szCs w:val="22"/>
        </w:rPr>
        <w:tab/>
      </w:r>
      <w:r w:rsidR="005A6FD2" w:rsidRPr="00513770">
        <w:rPr>
          <w:rFonts w:ascii="Arial" w:hAnsi="Arial" w:cs="Arial"/>
          <w:sz w:val="22"/>
          <w:szCs w:val="22"/>
        </w:rPr>
        <w:t xml:space="preserve">Elisabeth </w:t>
      </w:r>
      <w:proofErr w:type="spellStart"/>
      <w:r w:rsidR="005A6FD2" w:rsidRPr="00513770">
        <w:rPr>
          <w:rFonts w:ascii="Arial" w:hAnsi="Arial" w:cs="Arial"/>
          <w:sz w:val="22"/>
          <w:szCs w:val="22"/>
        </w:rPr>
        <w:t>Neasmith</w:t>
      </w:r>
      <w:proofErr w:type="spellEnd"/>
      <w:r w:rsidRPr="00513770">
        <w:rPr>
          <w:rFonts w:ascii="Arial" w:hAnsi="Arial" w:cs="Arial"/>
          <w:sz w:val="22"/>
          <w:szCs w:val="22"/>
        </w:rPr>
        <w:t xml:space="preserve"> </w:t>
      </w:r>
      <w:r w:rsidRPr="00513770">
        <w:rPr>
          <w:rFonts w:ascii="Arial" w:hAnsi="Arial" w:cs="Arial"/>
          <w:sz w:val="22"/>
          <w:szCs w:val="22"/>
        </w:rPr>
        <w:tab/>
      </w:r>
      <w:r w:rsidRPr="00513770">
        <w:rPr>
          <w:rFonts w:ascii="Arial" w:hAnsi="Arial" w:cs="Arial"/>
          <w:sz w:val="22"/>
          <w:szCs w:val="22"/>
        </w:rPr>
        <w:tab/>
        <w:t>Telesat/CSSIF</w:t>
      </w:r>
    </w:p>
    <w:p w14:paraId="775086C0" w14:textId="27C60A17" w:rsidR="002F29C1" w:rsidRPr="00513770" w:rsidRDefault="002F29C1" w:rsidP="000A1CC5">
      <w:pPr>
        <w:tabs>
          <w:tab w:val="left" w:pos="2268"/>
          <w:tab w:val="left" w:pos="2552"/>
          <w:tab w:val="left" w:pos="4253"/>
          <w:tab w:val="left" w:pos="4678"/>
          <w:tab w:val="left" w:pos="6096"/>
        </w:tabs>
        <w:rPr>
          <w:rFonts w:ascii="Arial" w:hAnsi="Arial" w:cs="Arial"/>
          <w:sz w:val="22"/>
          <w:szCs w:val="22"/>
        </w:rPr>
      </w:pPr>
      <w:r w:rsidRPr="00513770">
        <w:rPr>
          <w:rFonts w:ascii="Arial" w:hAnsi="Arial" w:cs="Arial"/>
          <w:sz w:val="22"/>
          <w:szCs w:val="22"/>
        </w:rPr>
        <w:tab/>
        <w:t>Terry Duchcherer</w:t>
      </w:r>
      <w:r w:rsidRPr="00513770">
        <w:rPr>
          <w:rFonts w:ascii="Arial" w:hAnsi="Arial" w:cs="Arial"/>
          <w:sz w:val="22"/>
          <w:szCs w:val="22"/>
        </w:rPr>
        <w:tab/>
      </w:r>
      <w:r w:rsidRPr="00513770">
        <w:rPr>
          <w:rFonts w:ascii="Arial" w:hAnsi="Arial" w:cs="Arial"/>
          <w:sz w:val="22"/>
          <w:szCs w:val="22"/>
        </w:rPr>
        <w:tab/>
      </w:r>
      <w:proofErr w:type="spellStart"/>
      <w:r w:rsidRPr="00513770">
        <w:rPr>
          <w:rFonts w:ascii="Arial" w:hAnsi="Arial" w:cs="Arial"/>
          <w:sz w:val="22"/>
          <w:szCs w:val="22"/>
        </w:rPr>
        <w:t>Netago</w:t>
      </w:r>
      <w:proofErr w:type="spellEnd"/>
      <w:r w:rsidRPr="00513770">
        <w:rPr>
          <w:rFonts w:ascii="Arial" w:hAnsi="Arial" w:cs="Arial"/>
          <w:sz w:val="22"/>
          <w:szCs w:val="22"/>
        </w:rPr>
        <w:t xml:space="preserve">/CanWISP </w:t>
      </w:r>
    </w:p>
    <w:p w14:paraId="69854945" w14:textId="335982BB" w:rsidR="002F29C1" w:rsidRPr="00513770" w:rsidRDefault="002F29C1" w:rsidP="000A1CC5">
      <w:pPr>
        <w:tabs>
          <w:tab w:val="left" w:pos="2268"/>
          <w:tab w:val="left" w:pos="2552"/>
          <w:tab w:val="left" w:pos="4253"/>
          <w:tab w:val="left" w:pos="4678"/>
          <w:tab w:val="left" w:pos="6096"/>
        </w:tabs>
        <w:rPr>
          <w:rFonts w:ascii="Arial" w:hAnsi="Arial" w:cs="Arial"/>
          <w:sz w:val="22"/>
          <w:szCs w:val="22"/>
        </w:rPr>
      </w:pPr>
      <w:r w:rsidRPr="00513770">
        <w:rPr>
          <w:rFonts w:ascii="Arial" w:hAnsi="Arial" w:cs="Arial"/>
          <w:sz w:val="22"/>
          <w:szCs w:val="22"/>
        </w:rPr>
        <w:tab/>
      </w:r>
      <w:r w:rsidR="00D703A4" w:rsidRPr="00513770">
        <w:rPr>
          <w:rFonts w:ascii="Arial" w:hAnsi="Arial" w:cs="Arial"/>
          <w:sz w:val="22"/>
          <w:szCs w:val="22"/>
        </w:rPr>
        <w:t>Raymond St Jean</w:t>
      </w:r>
      <w:r w:rsidR="00D703A4" w:rsidRPr="00513770">
        <w:rPr>
          <w:rFonts w:ascii="Arial" w:hAnsi="Arial" w:cs="Arial"/>
          <w:sz w:val="22"/>
          <w:szCs w:val="22"/>
        </w:rPr>
        <w:tab/>
      </w:r>
      <w:r w:rsidR="00D703A4" w:rsidRPr="00513770">
        <w:rPr>
          <w:rFonts w:ascii="Arial" w:hAnsi="Arial" w:cs="Arial"/>
          <w:sz w:val="22"/>
          <w:szCs w:val="22"/>
        </w:rPr>
        <w:tab/>
        <w:t>RCMP</w:t>
      </w:r>
    </w:p>
    <w:p w14:paraId="54B74ADF" w14:textId="77777777" w:rsidR="000A1CC5" w:rsidRPr="00513770" w:rsidRDefault="000A1CC5" w:rsidP="000A1CC5">
      <w:pPr>
        <w:tabs>
          <w:tab w:val="left" w:pos="2268"/>
          <w:tab w:val="left" w:pos="2552"/>
          <w:tab w:val="left" w:pos="4253"/>
          <w:tab w:val="left" w:pos="4678"/>
          <w:tab w:val="left" w:pos="6096"/>
        </w:tabs>
        <w:rPr>
          <w:rFonts w:ascii="Arial" w:hAnsi="Arial" w:cs="Arial"/>
          <w:sz w:val="22"/>
          <w:szCs w:val="22"/>
        </w:rPr>
      </w:pPr>
    </w:p>
    <w:p w14:paraId="16C02B80" w14:textId="77777777" w:rsidR="000A1CC5" w:rsidRPr="00513770" w:rsidRDefault="000A1CC5" w:rsidP="000A1CC5">
      <w:pPr>
        <w:tabs>
          <w:tab w:val="left" w:pos="2268"/>
          <w:tab w:val="left" w:pos="2552"/>
          <w:tab w:val="left" w:pos="4253"/>
          <w:tab w:val="left" w:pos="4678"/>
          <w:tab w:val="left" w:pos="6096"/>
        </w:tabs>
        <w:rPr>
          <w:rFonts w:ascii="Arial" w:hAnsi="Arial" w:cs="Arial"/>
          <w:sz w:val="22"/>
          <w:szCs w:val="22"/>
        </w:rPr>
      </w:pPr>
      <w:r w:rsidRPr="00513770">
        <w:rPr>
          <w:rFonts w:ascii="Arial" w:hAnsi="Arial" w:cs="Arial"/>
          <w:sz w:val="22"/>
          <w:szCs w:val="22"/>
        </w:rPr>
        <w:t>Past President</w:t>
      </w:r>
      <w:r w:rsidRPr="00513770">
        <w:rPr>
          <w:rFonts w:ascii="Arial" w:hAnsi="Arial" w:cs="Arial"/>
          <w:sz w:val="22"/>
          <w:szCs w:val="22"/>
        </w:rPr>
        <w:tab/>
        <w:t>Susan Winter</w:t>
      </w:r>
      <w:r w:rsidRPr="00513770">
        <w:rPr>
          <w:rFonts w:ascii="Arial" w:hAnsi="Arial" w:cs="Arial"/>
          <w:sz w:val="22"/>
          <w:szCs w:val="22"/>
        </w:rPr>
        <w:tab/>
      </w:r>
      <w:r w:rsidRPr="00513770">
        <w:rPr>
          <w:rFonts w:ascii="Arial" w:hAnsi="Arial" w:cs="Arial"/>
          <w:sz w:val="22"/>
          <w:szCs w:val="22"/>
        </w:rPr>
        <w:tab/>
        <w:t>CECA</w:t>
      </w:r>
    </w:p>
    <w:p w14:paraId="655182D9" w14:textId="77777777" w:rsidR="000A1CC5" w:rsidRPr="00513770" w:rsidRDefault="000A1CC5" w:rsidP="000A1CC5">
      <w:pPr>
        <w:tabs>
          <w:tab w:val="left" w:pos="2268"/>
          <w:tab w:val="left" w:pos="2552"/>
          <w:tab w:val="left" w:pos="4253"/>
          <w:tab w:val="left" w:pos="4678"/>
          <w:tab w:val="left" w:pos="6096"/>
        </w:tabs>
        <w:rPr>
          <w:rFonts w:ascii="Arial" w:hAnsi="Arial" w:cs="Arial"/>
          <w:sz w:val="22"/>
          <w:szCs w:val="22"/>
        </w:rPr>
      </w:pPr>
      <w:r w:rsidRPr="00513770">
        <w:rPr>
          <w:rFonts w:ascii="Arial" w:hAnsi="Arial" w:cs="Arial"/>
          <w:sz w:val="22"/>
          <w:szCs w:val="22"/>
        </w:rPr>
        <w:tab/>
      </w:r>
    </w:p>
    <w:p w14:paraId="5609E58E" w14:textId="1B72075F" w:rsidR="000A1CC5" w:rsidRPr="00513770" w:rsidRDefault="000A1CC5" w:rsidP="000A1CC5">
      <w:pPr>
        <w:tabs>
          <w:tab w:val="left" w:pos="2268"/>
          <w:tab w:val="left" w:pos="2552"/>
          <w:tab w:val="left" w:pos="4253"/>
          <w:tab w:val="left" w:pos="4678"/>
          <w:tab w:val="left" w:pos="6096"/>
        </w:tabs>
        <w:rPr>
          <w:rFonts w:ascii="Arial" w:hAnsi="Arial" w:cs="Arial"/>
          <w:sz w:val="22"/>
          <w:szCs w:val="22"/>
          <w:u w:val="single"/>
        </w:rPr>
      </w:pPr>
      <w:r w:rsidRPr="00513770">
        <w:rPr>
          <w:rFonts w:ascii="Arial" w:hAnsi="Arial" w:cs="Arial"/>
          <w:sz w:val="22"/>
          <w:szCs w:val="22"/>
          <w:u w:val="single"/>
        </w:rPr>
        <w:t>ex officio Members</w:t>
      </w:r>
    </w:p>
    <w:p w14:paraId="54B85007" w14:textId="77777777" w:rsidR="000A1CC5" w:rsidRPr="00513770" w:rsidRDefault="000A1CC5" w:rsidP="000A1CC5">
      <w:pPr>
        <w:tabs>
          <w:tab w:val="left" w:pos="2268"/>
          <w:tab w:val="left" w:pos="2552"/>
          <w:tab w:val="left" w:pos="4253"/>
          <w:tab w:val="left" w:pos="4678"/>
          <w:tab w:val="left" w:pos="6096"/>
        </w:tabs>
        <w:rPr>
          <w:rFonts w:ascii="Arial" w:hAnsi="Arial" w:cs="Arial"/>
          <w:sz w:val="22"/>
          <w:szCs w:val="22"/>
        </w:rPr>
      </w:pPr>
      <w:r w:rsidRPr="00513770">
        <w:rPr>
          <w:rFonts w:ascii="Arial" w:hAnsi="Arial" w:cs="Arial"/>
          <w:sz w:val="22"/>
          <w:szCs w:val="22"/>
        </w:rPr>
        <w:t>Committee Chairs</w:t>
      </w:r>
    </w:p>
    <w:p w14:paraId="3A1B762B" w14:textId="2C462DE2" w:rsidR="00513770" w:rsidRDefault="00513770" w:rsidP="000A1CC5">
      <w:pPr>
        <w:tabs>
          <w:tab w:val="left" w:pos="2268"/>
          <w:tab w:val="left" w:pos="2552"/>
          <w:tab w:val="left" w:pos="4253"/>
          <w:tab w:val="left" w:pos="4678"/>
          <w:tab w:val="left" w:pos="6096"/>
        </w:tabs>
        <w:rPr>
          <w:rFonts w:ascii="Arial" w:hAnsi="Arial" w:cs="Arial"/>
          <w:sz w:val="22"/>
          <w:szCs w:val="22"/>
        </w:rPr>
      </w:pPr>
      <w:r>
        <w:rPr>
          <w:rFonts w:ascii="Arial" w:hAnsi="Arial" w:cs="Arial"/>
          <w:sz w:val="22"/>
          <w:szCs w:val="22"/>
        </w:rPr>
        <w:t>Broadcasting</w:t>
      </w:r>
      <w:r>
        <w:rPr>
          <w:rFonts w:ascii="Arial" w:hAnsi="Arial" w:cs="Arial"/>
          <w:sz w:val="22"/>
          <w:szCs w:val="22"/>
        </w:rPr>
        <w:tab/>
        <w:t>Kirk Nesbitt</w:t>
      </w:r>
      <w:r>
        <w:rPr>
          <w:rFonts w:ascii="Arial" w:hAnsi="Arial" w:cs="Arial"/>
          <w:sz w:val="22"/>
          <w:szCs w:val="22"/>
        </w:rPr>
        <w:tab/>
      </w:r>
      <w:r>
        <w:rPr>
          <w:rFonts w:ascii="Arial" w:hAnsi="Arial" w:cs="Arial"/>
          <w:sz w:val="22"/>
          <w:szCs w:val="22"/>
        </w:rPr>
        <w:tab/>
        <w:t>CAB</w:t>
      </w:r>
    </w:p>
    <w:p w14:paraId="46ED80F4" w14:textId="09D7E290" w:rsidR="000A1CC5" w:rsidRPr="00513770" w:rsidRDefault="000A1CC5" w:rsidP="000A1CC5">
      <w:pPr>
        <w:tabs>
          <w:tab w:val="left" w:pos="2268"/>
          <w:tab w:val="left" w:pos="2552"/>
          <w:tab w:val="left" w:pos="4253"/>
          <w:tab w:val="left" w:pos="4678"/>
          <w:tab w:val="left" w:pos="6096"/>
        </w:tabs>
        <w:rPr>
          <w:rFonts w:ascii="Arial" w:hAnsi="Arial" w:cs="Arial"/>
          <w:sz w:val="22"/>
          <w:szCs w:val="22"/>
        </w:rPr>
      </w:pPr>
      <w:r w:rsidRPr="00513770">
        <w:rPr>
          <w:rFonts w:ascii="Arial" w:hAnsi="Arial" w:cs="Arial"/>
          <w:sz w:val="22"/>
          <w:szCs w:val="22"/>
        </w:rPr>
        <w:t>EMC</w:t>
      </w:r>
      <w:r w:rsidRPr="00513770">
        <w:rPr>
          <w:rFonts w:ascii="Arial" w:hAnsi="Arial" w:cs="Arial"/>
          <w:sz w:val="22"/>
          <w:szCs w:val="22"/>
        </w:rPr>
        <w:tab/>
        <w:t xml:space="preserve">Glenn </w:t>
      </w:r>
      <w:proofErr w:type="spellStart"/>
      <w:r w:rsidRPr="00513770">
        <w:rPr>
          <w:rFonts w:ascii="Arial" w:hAnsi="Arial" w:cs="Arial"/>
          <w:sz w:val="22"/>
          <w:szCs w:val="22"/>
        </w:rPr>
        <w:t>MacDonell</w:t>
      </w:r>
      <w:proofErr w:type="spellEnd"/>
      <w:r w:rsidRPr="00513770">
        <w:rPr>
          <w:rFonts w:ascii="Arial" w:hAnsi="Arial" w:cs="Arial"/>
          <w:sz w:val="22"/>
          <w:szCs w:val="22"/>
        </w:rPr>
        <w:tab/>
      </w:r>
      <w:r w:rsidRPr="00513770">
        <w:rPr>
          <w:rFonts w:ascii="Arial" w:hAnsi="Arial" w:cs="Arial"/>
          <w:sz w:val="22"/>
          <w:szCs w:val="22"/>
        </w:rPr>
        <w:tab/>
        <w:t>R</w:t>
      </w:r>
      <w:r w:rsidR="00DB6B49" w:rsidRPr="00513770">
        <w:rPr>
          <w:rFonts w:ascii="Arial" w:hAnsi="Arial" w:cs="Arial"/>
          <w:sz w:val="22"/>
          <w:szCs w:val="22"/>
        </w:rPr>
        <w:t xml:space="preserve">adio </w:t>
      </w:r>
      <w:r w:rsidRPr="00513770">
        <w:rPr>
          <w:rFonts w:ascii="Arial" w:hAnsi="Arial" w:cs="Arial"/>
          <w:sz w:val="22"/>
          <w:szCs w:val="22"/>
        </w:rPr>
        <w:t>A</w:t>
      </w:r>
      <w:r w:rsidR="00DB6B49" w:rsidRPr="00513770">
        <w:rPr>
          <w:rFonts w:ascii="Arial" w:hAnsi="Arial" w:cs="Arial"/>
          <w:sz w:val="22"/>
          <w:szCs w:val="22"/>
        </w:rPr>
        <w:t xml:space="preserve">mateurs of </w:t>
      </w:r>
      <w:r w:rsidRPr="00513770">
        <w:rPr>
          <w:rFonts w:ascii="Arial" w:hAnsi="Arial" w:cs="Arial"/>
          <w:sz w:val="22"/>
          <w:szCs w:val="22"/>
        </w:rPr>
        <w:t>C</w:t>
      </w:r>
      <w:r w:rsidR="00DB6B49" w:rsidRPr="00513770">
        <w:rPr>
          <w:rFonts w:ascii="Arial" w:hAnsi="Arial" w:cs="Arial"/>
          <w:sz w:val="22"/>
          <w:szCs w:val="22"/>
        </w:rPr>
        <w:t>anada</w:t>
      </w:r>
      <w:r w:rsidRPr="00513770">
        <w:rPr>
          <w:rFonts w:ascii="Arial" w:hAnsi="Arial" w:cs="Arial"/>
          <w:sz w:val="22"/>
          <w:szCs w:val="22"/>
        </w:rPr>
        <w:tab/>
      </w:r>
    </w:p>
    <w:p w14:paraId="783538B0" w14:textId="537F576A" w:rsidR="00DB6B49" w:rsidRPr="00513770" w:rsidRDefault="00DB6B49" w:rsidP="000A1CC5">
      <w:pPr>
        <w:tabs>
          <w:tab w:val="left" w:pos="2268"/>
          <w:tab w:val="left" w:pos="2552"/>
          <w:tab w:val="left" w:pos="4253"/>
          <w:tab w:val="left" w:pos="4678"/>
          <w:tab w:val="left" w:pos="6096"/>
        </w:tabs>
        <w:rPr>
          <w:rFonts w:ascii="Arial" w:hAnsi="Arial" w:cs="Arial"/>
          <w:sz w:val="22"/>
          <w:szCs w:val="22"/>
        </w:rPr>
      </w:pPr>
      <w:r w:rsidRPr="00513770">
        <w:rPr>
          <w:rFonts w:ascii="Arial" w:hAnsi="Arial" w:cs="Arial"/>
          <w:sz w:val="22"/>
          <w:szCs w:val="22"/>
        </w:rPr>
        <w:t>FWC</w:t>
      </w:r>
      <w:r w:rsidRPr="00513770">
        <w:rPr>
          <w:rFonts w:ascii="Arial" w:hAnsi="Arial" w:cs="Arial"/>
          <w:sz w:val="22"/>
          <w:szCs w:val="22"/>
        </w:rPr>
        <w:tab/>
        <w:t>Jean-Yves Bernard</w:t>
      </w:r>
      <w:r w:rsidRPr="00513770">
        <w:rPr>
          <w:rFonts w:ascii="Arial" w:hAnsi="Arial" w:cs="Arial"/>
          <w:sz w:val="22"/>
          <w:szCs w:val="22"/>
        </w:rPr>
        <w:tab/>
      </w:r>
      <w:r w:rsidR="00375819" w:rsidRPr="00513770">
        <w:rPr>
          <w:rFonts w:ascii="Arial" w:hAnsi="Arial" w:cs="Arial"/>
          <w:sz w:val="22"/>
          <w:szCs w:val="22"/>
        </w:rPr>
        <w:tab/>
      </w:r>
      <w:r w:rsidRPr="00513770">
        <w:rPr>
          <w:rFonts w:ascii="Arial" w:hAnsi="Arial" w:cs="Arial"/>
          <w:sz w:val="22"/>
          <w:szCs w:val="22"/>
        </w:rPr>
        <w:t>Rogers</w:t>
      </w:r>
    </w:p>
    <w:p w14:paraId="5BFE88E0" w14:textId="5B001367" w:rsidR="000A1CC5" w:rsidRPr="00513770" w:rsidRDefault="000A1CC5" w:rsidP="000A1CC5">
      <w:pPr>
        <w:tabs>
          <w:tab w:val="left" w:pos="2268"/>
          <w:tab w:val="left" w:pos="2552"/>
          <w:tab w:val="left" w:pos="4253"/>
          <w:tab w:val="left" w:pos="4678"/>
          <w:tab w:val="left" w:pos="6096"/>
        </w:tabs>
        <w:rPr>
          <w:rFonts w:ascii="Arial" w:hAnsi="Arial" w:cs="Arial"/>
          <w:sz w:val="22"/>
          <w:szCs w:val="22"/>
        </w:rPr>
      </w:pPr>
      <w:r w:rsidRPr="00513770">
        <w:rPr>
          <w:rFonts w:ascii="Arial" w:hAnsi="Arial" w:cs="Arial"/>
          <w:sz w:val="22"/>
          <w:szCs w:val="22"/>
        </w:rPr>
        <w:t>M&amp;PCC</w:t>
      </w:r>
      <w:r w:rsidRPr="00513770">
        <w:rPr>
          <w:rFonts w:ascii="Arial" w:hAnsi="Arial" w:cs="Arial"/>
          <w:sz w:val="22"/>
          <w:szCs w:val="22"/>
        </w:rPr>
        <w:tab/>
        <w:t>Bob Simmonds</w:t>
      </w:r>
      <w:r w:rsidRPr="00513770">
        <w:rPr>
          <w:rFonts w:ascii="Arial" w:hAnsi="Arial" w:cs="Arial"/>
          <w:sz w:val="22"/>
          <w:szCs w:val="22"/>
        </w:rPr>
        <w:tab/>
      </w:r>
      <w:r w:rsidRPr="00513770">
        <w:rPr>
          <w:rFonts w:ascii="Arial" w:hAnsi="Arial" w:cs="Arial"/>
          <w:sz w:val="22"/>
          <w:szCs w:val="22"/>
        </w:rPr>
        <w:tab/>
      </w:r>
      <w:proofErr w:type="spellStart"/>
      <w:r w:rsidRPr="00513770">
        <w:rPr>
          <w:rFonts w:ascii="Arial" w:hAnsi="Arial" w:cs="Arial"/>
          <w:sz w:val="22"/>
          <w:szCs w:val="22"/>
        </w:rPr>
        <w:t>Lenbrook</w:t>
      </w:r>
      <w:proofErr w:type="spellEnd"/>
      <w:r w:rsidRPr="00513770">
        <w:rPr>
          <w:rFonts w:ascii="Arial" w:hAnsi="Arial" w:cs="Arial"/>
          <w:sz w:val="22"/>
          <w:szCs w:val="22"/>
        </w:rPr>
        <w:t>/CECA</w:t>
      </w:r>
    </w:p>
    <w:p w14:paraId="2CF54B9B" w14:textId="39604ECE" w:rsidR="00513770" w:rsidRPr="00513770" w:rsidRDefault="00513770" w:rsidP="000A1CC5">
      <w:pPr>
        <w:tabs>
          <w:tab w:val="left" w:pos="2268"/>
          <w:tab w:val="left" w:pos="2552"/>
          <w:tab w:val="left" w:pos="4253"/>
          <w:tab w:val="left" w:pos="4678"/>
          <w:tab w:val="left" w:pos="6096"/>
        </w:tabs>
        <w:rPr>
          <w:rFonts w:ascii="Arial" w:hAnsi="Arial" w:cs="Arial"/>
          <w:sz w:val="22"/>
          <w:szCs w:val="22"/>
        </w:rPr>
      </w:pPr>
      <w:r w:rsidRPr="00513770">
        <w:rPr>
          <w:rFonts w:ascii="Arial" w:hAnsi="Arial" w:cs="Arial"/>
          <w:sz w:val="22"/>
          <w:szCs w:val="22"/>
        </w:rPr>
        <w:t>Spectrum Management</w:t>
      </w:r>
    </w:p>
    <w:p w14:paraId="3EBC04EF" w14:textId="3BBFF586" w:rsidR="00513770" w:rsidRPr="00513770" w:rsidRDefault="00513770" w:rsidP="000A1CC5">
      <w:pPr>
        <w:tabs>
          <w:tab w:val="left" w:pos="2268"/>
          <w:tab w:val="left" w:pos="2552"/>
          <w:tab w:val="left" w:pos="4253"/>
          <w:tab w:val="left" w:pos="4678"/>
          <w:tab w:val="left" w:pos="6096"/>
        </w:tabs>
        <w:rPr>
          <w:rFonts w:ascii="Arial" w:hAnsi="Arial" w:cs="Arial"/>
          <w:sz w:val="22"/>
          <w:szCs w:val="22"/>
        </w:rPr>
      </w:pPr>
      <w:r w:rsidRPr="00513770">
        <w:rPr>
          <w:rFonts w:ascii="Arial" w:hAnsi="Arial" w:cs="Arial"/>
          <w:sz w:val="22"/>
          <w:szCs w:val="22"/>
        </w:rPr>
        <w:t>Innovation</w:t>
      </w:r>
      <w:r w:rsidRPr="00513770">
        <w:rPr>
          <w:rFonts w:ascii="Arial" w:hAnsi="Arial" w:cs="Arial"/>
          <w:sz w:val="22"/>
          <w:szCs w:val="22"/>
        </w:rPr>
        <w:tab/>
        <w:t>Rob Berezowski</w:t>
      </w:r>
    </w:p>
    <w:p w14:paraId="3D6AC14E" w14:textId="43869425" w:rsidR="00905503" w:rsidRPr="00513770" w:rsidRDefault="00905503" w:rsidP="000A1CC5">
      <w:pPr>
        <w:tabs>
          <w:tab w:val="left" w:pos="2268"/>
          <w:tab w:val="left" w:pos="2552"/>
          <w:tab w:val="left" w:pos="4253"/>
          <w:tab w:val="left" w:pos="4678"/>
          <w:tab w:val="left" w:pos="6096"/>
        </w:tabs>
        <w:rPr>
          <w:rFonts w:ascii="Arial" w:hAnsi="Arial" w:cs="Arial"/>
          <w:sz w:val="22"/>
          <w:szCs w:val="22"/>
        </w:rPr>
      </w:pPr>
    </w:p>
    <w:p w14:paraId="38643F13" w14:textId="4881CC38" w:rsidR="00905503" w:rsidRPr="00513770" w:rsidRDefault="00905503" w:rsidP="000A1CC5">
      <w:pPr>
        <w:tabs>
          <w:tab w:val="left" w:pos="2268"/>
          <w:tab w:val="left" w:pos="2552"/>
          <w:tab w:val="left" w:pos="4253"/>
          <w:tab w:val="left" w:pos="4678"/>
          <w:tab w:val="left" w:pos="6096"/>
        </w:tabs>
        <w:rPr>
          <w:rFonts w:ascii="Arial" w:hAnsi="Arial" w:cs="Arial"/>
          <w:sz w:val="22"/>
          <w:szCs w:val="22"/>
        </w:rPr>
      </w:pPr>
      <w:r w:rsidRPr="00513770">
        <w:rPr>
          <w:rFonts w:ascii="Arial" w:hAnsi="Arial" w:cs="Arial"/>
          <w:sz w:val="22"/>
          <w:szCs w:val="22"/>
        </w:rPr>
        <w:t>ISED</w:t>
      </w:r>
      <w:r w:rsidRPr="00513770">
        <w:rPr>
          <w:rFonts w:ascii="Arial" w:hAnsi="Arial" w:cs="Arial"/>
          <w:sz w:val="22"/>
          <w:szCs w:val="22"/>
        </w:rPr>
        <w:tab/>
      </w:r>
      <w:r w:rsidR="009E5727" w:rsidRPr="00513770">
        <w:rPr>
          <w:rFonts w:ascii="Arial" w:hAnsi="Arial" w:cs="Arial"/>
          <w:sz w:val="22"/>
          <w:szCs w:val="22"/>
        </w:rPr>
        <w:t>Josette Gallant</w:t>
      </w:r>
    </w:p>
    <w:p w14:paraId="4ED5F2E8" w14:textId="77777777" w:rsidR="000A1CC5" w:rsidRPr="00513770" w:rsidRDefault="000A1CC5" w:rsidP="000A1CC5">
      <w:pPr>
        <w:tabs>
          <w:tab w:val="left" w:pos="2268"/>
          <w:tab w:val="left" w:pos="2552"/>
          <w:tab w:val="left" w:pos="4253"/>
          <w:tab w:val="left" w:pos="4678"/>
          <w:tab w:val="left" w:pos="6096"/>
        </w:tabs>
        <w:rPr>
          <w:rFonts w:ascii="Arial" w:hAnsi="Arial" w:cs="Arial"/>
          <w:sz w:val="22"/>
          <w:szCs w:val="22"/>
        </w:rPr>
      </w:pPr>
      <w:r w:rsidRPr="00513770">
        <w:rPr>
          <w:rFonts w:ascii="Arial" w:hAnsi="Arial" w:cs="Arial"/>
          <w:sz w:val="22"/>
          <w:szCs w:val="22"/>
        </w:rPr>
        <w:tab/>
      </w:r>
    </w:p>
    <w:p w14:paraId="00D49FF4" w14:textId="77777777" w:rsidR="000A1CC5" w:rsidRPr="00513770" w:rsidRDefault="000A1CC5" w:rsidP="000A1CC5">
      <w:pPr>
        <w:tabs>
          <w:tab w:val="left" w:pos="2268"/>
          <w:tab w:val="left" w:pos="2552"/>
          <w:tab w:val="left" w:pos="4253"/>
          <w:tab w:val="left" w:pos="4678"/>
          <w:tab w:val="left" w:pos="6096"/>
        </w:tabs>
        <w:rPr>
          <w:rFonts w:ascii="Arial" w:hAnsi="Arial" w:cs="Arial"/>
          <w:sz w:val="22"/>
          <w:szCs w:val="22"/>
        </w:rPr>
      </w:pPr>
      <w:r w:rsidRPr="00513770">
        <w:rPr>
          <w:rFonts w:ascii="Arial" w:hAnsi="Arial" w:cs="Arial"/>
          <w:sz w:val="22"/>
          <w:szCs w:val="22"/>
        </w:rPr>
        <w:t>Secretary</w:t>
      </w:r>
      <w:r w:rsidRPr="00513770">
        <w:rPr>
          <w:rFonts w:ascii="Arial" w:hAnsi="Arial" w:cs="Arial"/>
          <w:sz w:val="22"/>
          <w:szCs w:val="22"/>
        </w:rPr>
        <w:tab/>
        <w:t>David Farnes</w:t>
      </w:r>
      <w:r w:rsidRPr="00513770">
        <w:rPr>
          <w:rFonts w:ascii="Arial" w:hAnsi="Arial" w:cs="Arial"/>
          <w:sz w:val="22"/>
          <w:szCs w:val="22"/>
        </w:rPr>
        <w:tab/>
      </w:r>
      <w:r w:rsidRPr="00513770">
        <w:rPr>
          <w:rFonts w:ascii="Arial" w:hAnsi="Arial" w:cs="Arial"/>
          <w:sz w:val="22"/>
          <w:szCs w:val="22"/>
        </w:rPr>
        <w:tab/>
        <w:t>RABC</w:t>
      </w:r>
    </w:p>
    <w:p w14:paraId="7808F5CE" w14:textId="77777777" w:rsidR="000A1CC5" w:rsidRPr="00513770" w:rsidRDefault="000A1CC5" w:rsidP="000A1CC5">
      <w:pPr>
        <w:tabs>
          <w:tab w:val="left" w:pos="2268"/>
          <w:tab w:val="left" w:pos="2552"/>
          <w:tab w:val="left" w:pos="4253"/>
          <w:tab w:val="left" w:pos="4678"/>
          <w:tab w:val="left" w:pos="6096"/>
        </w:tabs>
        <w:rPr>
          <w:rFonts w:ascii="Arial" w:hAnsi="Arial" w:cs="Arial"/>
          <w:sz w:val="22"/>
          <w:szCs w:val="22"/>
        </w:rPr>
      </w:pPr>
    </w:p>
    <w:p w14:paraId="0ACAD973" w14:textId="0E52458E" w:rsidR="000A1CC5" w:rsidRPr="00513770" w:rsidRDefault="000A1CC5" w:rsidP="000A1CC5">
      <w:pPr>
        <w:tabs>
          <w:tab w:val="left" w:pos="2268"/>
          <w:tab w:val="left" w:pos="2552"/>
          <w:tab w:val="left" w:pos="4253"/>
          <w:tab w:val="left" w:pos="4678"/>
          <w:tab w:val="left" w:pos="6096"/>
        </w:tabs>
        <w:rPr>
          <w:rFonts w:ascii="Arial" w:hAnsi="Arial" w:cs="Arial"/>
          <w:sz w:val="22"/>
          <w:szCs w:val="22"/>
        </w:rPr>
      </w:pPr>
      <w:r w:rsidRPr="00513770">
        <w:rPr>
          <w:rFonts w:ascii="Arial" w:hAnsi="Arial" w:cs="Arial"/>
          <w:sz w:val="22"/>
          <w:szCs w:val="22"/>
          <w:u w:val="single"/>
        </w:rPr>
        <w:t>Guests</w:t>
      </w:r>
      <w:r w:rsidRPr="00513770">
        <w:rPr>
          <w:rFonts w:ascii="Arial" w:hAnsi="Arial" w:cs="Arial"/>
          <w:sz w:val="22"/>
          <w:szCs w:val="22"/>
        </w:rPr>
        <w:tab/>
      </w:r>
      <w:r w:rsidR="00375819" w:rsidRPr="00513770">
        <w:rPr>
          <w:rFonts w:ascii="Arial" w:hAnsi="Arial" w:cs="Arial"/>
          <w:sz w:val="22"/>
          <w:szCs w:val="22"/>
        </w:rPr>
        <w:t>none</w:t>
      </w:r>
      <w:r w:rsidRPr="00513770">
        <w:rPr>
          <w:rFonts w:ascii="Arial" w:hAnsi="Arial" w:cs="Arial"/>
          <w:sz w:val="22"/>
          <w:szCs w:val="22"/>
        </w:rPr>
        <w:t xml:space="preserve"> </w:t>
      </w:r>
    </w:p>
    <w:p w14:paraId="2304C84D" w14:textId="77777777" w:rsidR="000A1CC5" w:rsidRPr="00513770" w:rsidRDefault="000A1CC5" w:rsidP="000A1CC5">
      <w:pPr>
        <w:tabs>
          <w:tab w:val="left" w:pos="2268"/>
          <w:tab w:val="left" w:pos="2552"/>
          <w:tab w:val="left" w:pos="4253"/>
          <w:tab w:val="left" w:pos="4678"/>
          <w:tab w:val="left" w:pos="6096"/>
        </w:tabs>
        <w:rPr>
          <w:rFonts w:ascii="Arial" w:hAnsi="Arial" w:cs="Arial"/>
          <w:sz w:val="22"/>
          <w:szCs w:val="22"/>
        </w:rPr>
      </w:pPr>
    </w:p>
    <w:p w14:paraId="0984FC4E" w14:textId="51F6B0C7" w:rsidR="000A1CC5" w:rsidRPr="00513770" w:rsidRDefault="000A1CC5" w:rsidP="009E5727">
      <w:pPr>
        <w:tabs>
          <w:tab w:val="left" w:pos="2268"/>
          <w:tab w:val="left" w:pos="2552"/>
          <w:tab w:val="left" w:pos="4253"/>
          <w:tab w:val="left" w:pos="4678"/>
          <w:tab w:val="left" w:pos="6096"/>
        </w:tabs>
        <w:rPr>
          <w:rFonts w:ascii="Arial" w:hAnsi="Arial" w:cs="Arial"/>
          <w:sz w:val="22"/>
          <w:szCs w:val="22"/>
        </w:rPr>
      </w:pPr>
    </w:p>
    <w:p w14:paraId="4DCFF701" w14:textId="1DDB2032" w:rsidR="00905503" w:rsidRPr="00513770" w:rsidRDefault="00905503">
      <w:pPr>
        <w:rPr>
          <w:rFonts w:ascii="Arial" w:hAnsi="Arial" w:cs="Arial"/>
          <w:b/>
          <w:sz w:val="22"/>
          <w:szCs w:val="22"/>
        </w:rPr>
      </w:pPr>
      <w:r w:rsidRPr="00513770">
        <w:rPr>
          <w:rFonts w:ascii="Arial" w:hAnsi="Arial" w:cs="Arial"/>
          <w:b/>
          <w:sz w:val="22"/>
          <w:szCs w:val="22"/>
        </w:rPr>
        <w:br w:type="page"/>
      </w:r>
    </w:p>
    <w:p w14:paraId="7A6EE99D" w14:textId="77777777" w:rsidR="000A1CC5" w:rsidRPr="00513770" w:rsidRDefault="000A1CC5" w:rsidP="000A1CC5">
      <w:pPr>
        <w:rPr>
          <w:rFonts w:ascii="Arial" w:hAnsi="Arial" w:cs="Arial"/>
          <w:b/>
          <w:sz w:val="22"/>
          <w:szCs w:val="22"/>
        </w:rPr>
      </w:pPr>
    </w:p>
    <w:p w14:paraId="3E43C3D2" w14:textId="3F06A070" w:rsidR="000A1CC5" w:rsidRPr="00513770" w:rsidRDefault="000B239D" w:rsidP="0026315D">
      <w:pPr>
        <w:jc w:val="center"/>
        <w:rPr>
          <w:rFonts w:ascii="Arial" w:hAnsi="Arial" w:cs="Arial"/>
          <w:sz w:val="22"/>
          <w:szCs w:val="22"/>
          <w:u w:val="single"/>
        </w:rPr>
      </w:pPr>
      <w:r>
        <w:rPr>
          <w:rFonts w:ascii="Arial" w:hAnsi="Arial" w:cs="Arial"/>
          <w:sz w:val="22"/>
          <w:szCs w:val="22"/>
          <w:u w:val="single"/>
        </w:rPr>
        <w:t>APPROVED</w:t>
      </w:r>
      <w:r w:rsidR="000A1CC5" w:rsidRPr="00513770">
        <w:rPr>
          <w:rFonts w:ascii="Arial" w:hAnsi="Arial" w:cs="Arial"/>
          <w:sz w:val="22"/>
          <w:szCs w:val="22"/>
          <w:u w:val="single"/>
        </w:rPr>
        <w:t xml:space="preserve"> MINUTES</w:t>
      </w:r>
    </w:p>
    <w:p w14:paraId="48BC1CB1" w14:textId="1678D99D" w:rsidR="000A1CC5" w:rsidRPr="00513770" w:rsidRDefault="005E6042" w:rsidP="005E6042">
      <w:pPr>
        <w:rPr>
          <w:rFonts w:ascii="Arial" w:hAnsi="Arial" w:cs="Arial"/>
          <w:b/>
          <w:sz w:val="22"/>
          <w:szCs w:val="22"/>
        </w:rPr>
      </w:pPr>
      <w:r w:rsidRPr="00513770">
        <w:rPr>
          <w:rFonts w:ascii="Arial" w:hAnsi="Arial" w:cs="Arial"/>
          <w:b/>
          <w:sz w:val="22"/>
          <w:szCs w:val="22"/>
        </w:rPr>
        <w:t>1.</w:t>
      </w:r>
      <w:r w:rsidRPr="00513770">
        <w:rPr>
          <w:rFonts w:ascii="Arial" w:hAnsi="Arial" w:cs="Arial"/>
          <w:b/>
          <w:sz w:val="22"/>
          <w:szCs w:val="22"/>
        </w:rPr>
        <w:tab/>
      </w:r>
      <w:r w:rsidR="000A1CC5" w:rsidRPr="00513770">
        <w:rPr>
          <w:rFonts w:ascii="Arial" w:hAnsi="Arial" w:cs="Arial"/>
          <w:b/>
          <w:sz w:val="22"/>
          <w:szCs w:val="22"/>
        </w:rPr>
        <w:t>Welcome</w:t>
      </w:r>
    </w:p>
    <w:p w14:paraId="73A57E20" w14:textId="7E2DE1CD" w:rsidR="000A1CC5" w:rsidRPr="00513770" w:rsidRDefault="000A1CC5" w:rsidP="000371CB">
      <w:pPr>
        <w:ind w:left="720"/>
        <w:rPr>
          <w:rFonts w:ascii="Arial" w:hAnsi="Arial" w:cs="Arial"/>
          <w:sz w:val="22"/>
          <w:szCs w:val="22"/>
        </w:rPr>
      </w:pPr>
      <w:r w:rsidRPr="00513770">
        <w:rPr>
          <w:rFonts w:ascii="Arial" w:hAnsi="Arial" w:cs="Arial"/>
          <w:sz w:val="22"/>
          <w:szCs w:val="22"/>
        </w:rPr>
        <w:t xml:space="preserve">Viet Nguyen </w:t>
      </w:r>
      <w:r w:rsidR="00AA184E" w:rsidRPr="00513770">
        <w:rPr>
          <w:rFonts w:ascii="Arial" w:hAnsi="Arial" w:cs="Arial"/>
          <w:sz w:val="22"/>
          <w:szCs w:val="22"/>
        </w:rPr>
        <w:t xml:space="preserve">called the meeting to order. </w:t>
      </w:r>
    </w:p>
    <w:p w14:paraId="2EE48AEF" w14:textId="18AF0345" w:rsidR="000A1CC5" w:rsidRPr="00513770" w:rsidRDefault="000A1CC5" w:rsidP="000A1CC5">
      <w:pPr>
        <w:rPr>
          <w:rFonts w:ascii="Arial" w:hAnsi="Arial" w:cs="Arial"/>
          <w:b/>
          <w:sz w:val="22"/>
          <w:szCs w:val="22"/>
        </w:rPr>
      </w:pPr>
    </w:p>
    <w:p w14:paraId="0D1D2DE9" w14:textId="77777777" w:rsidR="00B33E0F" w:rsidRPr="00513770" w:rsidRDefault="00B33E0F" w:rsidP="000A1CC5">
      <w:pPr>
        <w:rPr>
          <w:rFonts w:ascii="Arial" w:hAnsi="Arial" w:cs="Arial"/>
          <w:b/>
          <w:sz w:val="22"/>
          <w:szCs w:val="22"/>
        </w:rPr>
      </w:pPr>
    </w:p>
    <w:p w14:paraId="10B2CFAA" w14:textId="77777777" w:rsidR="000A1CC5" w:rsidRPr="00513770" w:rsidRDefault="000A1CC5" w:rsidP="000A1CC5">
      <w:pPr>
        <w:rPr>
          <w:rFonts w:ascii="Arial" w:hAnsi="Arial" w:cs="Arial"/>
          <w:b/>
          <w:sz w:val="22"/>
          <w:szCs w:val="22"/>
        </w:rPr>
      </w:pPr>
      <w:r w:rsidRPr="00513770">
        <w:rPr>
          <w:rFonts w:ascii="Arial" w:hAnsi="Arial" w:cs="Arial"/>
          <w:b/>
          <w:sz w:val="22"/>
          <w:szCs w:val="22"/>
        </w:rPr>
        <w:t>2.</w:t>
      </w:r>
      <w:r w:rsidRPr="00513770">
        <w:rPr>
          <w:rFonts w:ascii="Arial" w:hAnsi="Arial" w:cs="Arial"/>
          <w:b/>
          <w:sz w:val="22"/>
          <w:szCs w:val="22"/>
        </w:rPr>
        <w:tab/>
        <w:t>Approval of Agenda</w:t>
      </w:r>
    </w:p>
    <w:p w14:paraId="36D56242" w14:textId="273AA024" w:rsidR="000A1CC5" w:rsidRPr="00513770" w:rsidRDefault="00513770" w:rsidP="000A1CC5">
      <w:pPr>
        <w:ind w:left="720"/>
        <w:rPr>
          <w:rFonts w:ascii="Arial" w:hAnsi="Arial" w:cs="Arial"/>
          <w:sz w:val="22"/>
          <w:szCs w:val="22"/>
        </w:rPr>
      </w:pPr>
      <w:r>
        <w:rPr>
          <w:rFonts w:ascii="Arial" w:hAnsi="Arial" w:cs="Arial"/>
          <w:sz w:val="22"/>
          <w:szCs w:val="22"/>
        </w:rPr>
        <w:t>Rob Berezowski made a motion to approve the agenda as drafted</w:t>
      </w:r>
      <w:r w:rsidR="000A1CC5" w:rsidRPr="00513770">
        <w:rPr>
          <w:rFonts w:ascii="Arial" w:hAnsi="Arial" w:cs="Arial"/>
          <w:sz w:val="22"/>
          <w:szCs w:val="22"/>
        </w:rPr>
        <w:t>.</w:t>
      </w:r>
      <w:r w:rsidR="000371CB" w:rsidRPr="00513770">
        <w:rPr>
          <w:rFonts w:ascii="Arial" w:hAnsi="Arial" w:cs="Arial"/>
          <w:sz w:val="22"/>
          <w:szCs w:val="22"/>
        </w:rPr>
        <w:t xml:space="preserve"> Seconded by </w:t>
      </w:r>
      <w:r>
        <w:rPr>
          <w:rFonts w:ascii="Arial" w:hAnsi="Arial" w:cs="Arial"/>
          <w:sz w:val="22"/>
          <w:szCs w:val="22"/>
        </w:rPr>
        <w:t xml:space="preserve">Glenn </w:t>
      </w:r>
      <w:proofErr w:type="spellStart"/>
      <w:r>
        <w:rPr>
          <w:rFonts w:ascii="Arial" w:hAnsi="Arial" w:cs="Arial"/>
          <w:sz w:val="22"/>
          <w:szCs w:val="22"/>
        </w:rPr>
        <w:t>MacDonell</w:t>
      </w:r>
      <w:proofErr w:type="spellEnd"/>
      <w:r w:rsidR="000371CB" w:rsidRPr="00513770">
        <w:rPr>
          <w:rFonts w:ascii="Arial" w:hAnsi="Arial" w:cs="Arial"/>
          <w:sz w:val="22"/>
          <w:szCs w:val="22"/>
        </w:rPr>
        <w:t>.</w:t>
      </w:r>
      <w:r w:rsidR="000A1CC5" w:rsidRPr="00513770">
        <w:rPr>
          <w:rFonts w:ascii="Arial" w:hAnsi="Arial" w:cs="Arial"/>
          <w:sz w:val="22"/>
          <w:szCs w:val="22"/>
        </w:rPr>
        <w:t xml:space="preserve"> </w:t>
      </w:r>
      <w:r w:rsidR="00776B5F" w:rsidRPr="00513770">
        <w:rPr>
          <w:rFonts w:ascii="Arial" w:hAnsi="Arial" w:cs="Arial"/>
          <w:sz w:val="22"/>
          <w:szCs w:val="22"/>
          <w:u w:val="single"/>
        </w:rPr>
        <w:t>Carried</w:t>
      </w:r>
      <w:r w:rsidR="00776B5F" w:rsidRPr="00513770">
        <w:rPr>
          <w:rFonts w:ascii="Arial" w:hAnsi="Arial" w:cs="Arial"/>
          <w:sz w:val="22"/>
          <w:szCs w:val="22"/>
        </w:rPr>
        <w:t>.</w:t>
      </w:r>
    </w:p>
    <w:p w14:paraId="33274BFA" w14:textId="3376EDD5" w:rsidR="000A1CC5" w:rsidRPr="00513770" w:rsidRDefault="000A1CC5" w:rsidP="000A1CC5">
      <w:pPr>
        <w:rPr>
          <w:rFonts w:ascii="Arial" w:hAnsi="Arial" w:cs="Arial"/>
          <w:b/>
          <w:bCs/>
          <w:sz w:val="22"/>
          <w:szCs w:val="22"/>
        </w:rPr>
      </w:pPr>
    </w:p>
    <w:p w14:paraId="748EC1F8" w14:textId="77777777" w:rsidR="00B33E0F" w:rsidRPr="00513770" w:rsidRDefault="00B33E0F" w:rsidP="000A1CC5">
      <w:pPr>
        <w:rPr>
          <w:rFonts w:ascii="Arial" w:hAnsi="Arial" w:cs="Arial"/>
          <w:b/>
          <w:bCs/>
          <w:sz w:val="22"/>
          <w:szCs w:val="22"/>
        </w:rPr>
      </w:pPr>
    </w:p>
    <w:p w14:paraId="059A9309" w14:textId="6AF5B98B" w:rsidR="000A1CC5" w:rsidRPr="00513770" w:rsidRDefault="000A1CC5" w:rsidP="000A1CC5">
      <w:pPr>
        <w:rPr>
          <w:rFonts w:ascii="Arial" w:hAnsi="Arial" w:cs="Arial"/>
          <w:sz w:val="22"/>
          <w:szCs w:val="22"/>
        </w:rPr>
      </w:pPr>
      <w:r w:rsidRPr="00513770">
        <w:rPr>
          <w:rFonts w:ascii="Arial" w:hAnsi="Arial" w:cs="Arial"/>
          <w:b/>
          <w:bCs/>
          <w:sz w:val="22"/>
          <w:szCs w:val="22"/>
        </w:rPr>
        <w:t>3.</w:t>
      </w:r>
      <w:r w:rsidRPr="00513770">
        <w:rPr>
          <w:rFonts w:ascii="Arial" w:hAnsi="Arial" w:cs="Arial"/>
          <w:b/>
          <w:bCs/>
          <w:sz w:val="22"/>
          <w:szCs w:val="22"/>
        </w:rPr>
        <w:tab/>
        <w:t>Approval of Minutes 20</w:t>
      </w:r>
      <w:r w:rsidR="005A6FD2" w:rsidRPr="00513770">
        <w:rPr>
          <w:rFonts w:ascii="Arial" w:hAnsi="Arial" w:cs="Arial"/>
          <w:b/>
          <w:bCs/>
          <w:sz w:val="22"/>
          <w:szCs w:val="22"/>
        </w:rPr>
        <w:t>20</w:t>
      </w:r>
      <w:r w:rsidRPr="00513770">
        <w:rPr>
          <w:rFonts w:ascii="Arial" w:hAnsi="Arial" w:cs="Arial"/>
          <w:b/>
          <w:bCs/>
          <w:sz w:val="22"/>
          <w:szCs w:val="22"/>
        </w:rPr>
        <w:t>-</w:t>
      </w:r>
      <w:r w:rsidR="00010D92">
        <w:rPr>
          <w:rFonts w:ascii="Arial" w:hAnsi="Arial" w:cs="Arial"/>
          <w:b/>
          <w:bCs/>
          <w:sz w:val="22"/>
          <w:szCs w:val="22"/>
        </w:rPr>
        <w:t>11</w:t>
      </w:r>
      <w:r w:rsidRPr="00513770">
        <w:rPr>
          <w:rFonts w:ascii="Arial" w:hAnsi="Arial" w:cs="Arial"/>
          <w:b/>
          <w:bCs/>
          <w:sz w:val="22"/>
          <w:szCs w:val="22"/>
        </w:rPr>
        <w:t>-</w:t>
      </w:r>
      <w:r w:rsidR="00010D92">
        <w:rPr>
          <w:rFonts w:ascii="Arial" w:hAnsi="Arial" w:cs="Arial"/>
          <w:b/>
          <w:bCs/>
          <w:sz w:val="22"/>
          <w:szCs w:val="22"/>
        </w:rPr>
        <w:t>20</w:t>
      </w:r>
      <w:r w:rsidRPr="00513770">
        <w:rPr>
          <w:rFonts w:ascii="Arial" w:hAnsi="Arial" w:cs="Arial"/>
          <w:b/>
          <w:bCs/>
          <w:sz w:val="22"/>
          <w:szCs w:val="22"/>
        </w:rPr>
        <w:tab/>
      </w:r>
    </w:p>
    <w:p w14:paraId="16077240" w14:textId="44AAC734" w:rsidR="000A1CC5" w:rsidRPr="00513770" w:rsidRDefault="00776B5F" w:rsidP="000A1CC5">
      <w:pPr>
        <w:tabs>
          <w:tab w:val="left" w:pos="720"/>
          <w:tab w:val="left" w:pos="9000"/>
        </w:tabs>
        <w:ind w:left="720"/>
        <w:rPr>
          <w:rFonts w:ascii="Arial" w:hAnsi="Arial" w:cs="Arial"/>
          <w:sz w:val="22"/>
          <w:szCs w:val="22"/>
        </w:rPr>
      </w:pPr>
      <w:r w:rsidRPr="00513770">
        <w:rPr>
          <w:rFonts w:ascii="Arial" w:hAnsi="Arial" w:cs="Arial"/>
          <w:sz w:val="22"/>
          <w:szCs w:val="22"/>
        </w:rPr>
        <w:t xml:space="preserve">Motion to approve </w:t>
      </w:r>
      <w:r w:rsidR="00DB6B49" w:rsidRPr="00513770">
        <w:rPr>
          <w:rFonts w:ascii="Arial" w:hAnsi="Arial" w:cs="Arial"/>
          <w:sz w:val="22"/>
          <w:szCs w:val="22"/>
        </w:rPr>
        <w:t>as modified</w:t>
      </w:r>
      <w:r w:rsidR="005A6FD2" w:rsidRPr="00513770">
        <w:rPr>
          <w:rFonts w:ascii="Arial" w:hAnsi="Arial" w:cs="Arial"/>
          <w:sz w:val="22"/>
          <w:szCs w:val="22"/>
        </w:rPr>
        <w:t xml:space="preserve"> (</w:t>
      </w:r>
      <w:r w:rsidR="00D703A4" w:rsidRPr="00513770">
        <w:rPr>
          <w:rFonts w:ascii="Arial" w:hAnsi="Arial" w:cs="Arial"/>
          <w:sz w:val="22"/>
          <w:szCs w:val="22"/>
        </w:rPr>
        <w:t>Viet</w:t>
      </w:r>
      <w:r w:rsidR="00010D92">
        <w:rPr>
          <w:rFonts w:ascii="Arial" w:hAnsi="Arial" w:cs="Arial"/>
          <w:sz w:val="22"/>
          <w:szCs w:val="22"/>
        </w:rPr>
        <w:t xml:space="preserve"> Nguyen</w:t>
      </w:r>
      <w:r w:rsidR="005A6FD2" w:rsidRPr="00513770">
        <w:rPr>
          <w:rFonts w:ascii="Arial" w:hAnsi="Arial" w:cs="Arial"/>
          <w:sz w:val="22"/>
          <w:szCs w:val="22"/>
        </w:rPr>
        <w:t>/Rob Berezowski)</w:t>
      </w:r>
      <w:r w:rsidR="008C36B9" w:rsidRPr="00513770">
        <w:rPr>
          <w:rFonts w:ascii="Arial" w:hAnsi="Arial" w:cs="Arial"/>
          <w:sz w:val="22"/>
          <w:szCs w:val="22"/>
        </w:rPr>
        <w:t xml:space="preserve">. </w:t>
      </w:r>
      <w:r w:rsidRPr="00513770">
        <w:rPr>
          <w:rFonts w:ascii="Arial" w:hAnsi="Arial" w:cs="Arial"/>
          <w:sz w:val="22"/>
          <w:szCs w:val="22"/>
          <w:u w:val="single"/>
        </w:rPr>
        <w:t>Carried</w:t>
      </w:r>
      <w:r w:rsidR="000A1CC5" w:rsidRPr="00513770">
        <w:rPr>
          <w:rFonts w:ascii="Arial" w:hAnsi="Arial" w:cs="Arial"/>
          <w:sz w:val="22"/>
          <w:szCs w:val="22"/>
        </w:rPr>
        <w:t xml:space="preserve">. </w:t>
      </w:r>
    </w:p>
    <w:p w14:paraId="36B6BAA5" w14:textId="77777777" w:rsidR="000A1CC5" w:rsidRPr="00513770" w:rsidRDefault="000A1CC5" w:rsidP="000A1CC5">
      <w:pPr>
        <w:tabs>
          <w:tab w:val="left" w:pos="720"/>
          <w:tab w:val="left" w:pos="9000"/>
        </w:tabs>
        <w:rPr>
          <w:rFonts w:ascii="Arial" w:hAnsi="Arial" w:cs="Arial"/>
          <w:sz w:val="22"/>
          <w:szCs w:val="22"/>
        </w:rPr>
      </w:pPr>
    </w:p>
    <w:p w14:paraId="1B232B07" w14:textId="77777777" w:rsidR="000A1CC5" w:rsidRPr="00513770" w:rsidRDefault="000A1CC5" w:rsidP="000A1CC5">
      <w:pPr>
        <w:tabs>
          <w:tab w:val="left" w:pos="720"/>
          <w:tab w:val="left" w:pos="9000"/>
        </w:tabs>
        <w:rPr>
          <w:rFonts w:ascii="Arial" w:hAnsi="Arial" w:cs="Arial"/>
          <w:sz w:val="22"/>
          <w:szCs w:val="22"/>
          <w:u w:val="single"/>
        </w:rPr>
      </w:pPr>
      <w:r w:rsidRPr="00513770">
        <w:rPr>
          <w:rFonts w:ascii="Arial" w:hAnsi="Arial" w:cs="Arial"/>
          <w:sz w:val="22"/>
          <w:szCs w:val="22"/>
        </w:rPr>
        <w:tab/>
      </w:r>
      <w:r w:rsidRPr="00513770">
        <w:rPr>
          <w:rFonts w:ascii="Arial" w:hAnsi="Arial" w:cs="Arial"/>
          <w:sz w:val="22"/>
          <w:szCs w:val="22"/>
          <w:u w:val="single"/>
        </w:rPr>
        <w:t>Review of Action Items</w:t>
      </w:r>
    </w:p>
    <w:p w14:paraId="56CAD340" w14:textId="291CB255" w:rsidR="000A1CC5" w:rsidRPr="00513770" w:rsidRDefault="005A6FD2" w:rsidP="00375819">
      <w:pPr>
        <w:tabs>
          <w:tab w:val="left" w:pos="720"/>
          <w:tab w:val="left" w:pos="9000"/>
        </w:tabs>
        <w:ind w:left="720"/>
        <w:rPr>
          <w:rFonts w:ascii="Arial" w:hAnsi="Arial" w:cs="Arial"/>
          <w:sz w:val="22"/>
          <w:szCs w:val="22"/>
        </w:rPr>
      </w:pPr>
      <w:r w:rsidRPr="00513770">
        <w:rPr>
          <w:rFonts w:ascii="Arial" w:hAnsi="Arial" w:cs="Arial"/>
          <w:sz w:val="22"/>
          <w:szCs w:val="22"/>
        </w:rPr>
        <w:t xml:space="preserve">The action items </w:t>
      </w:r>
      <w:r w:rsidR="00D703A4" w:rsidRPr="00513770">
        <w:rPr>
          <w:rFonts w:ascii="Arial" w:hAnsi="Arial" w:cs="Arial"/>
          <w:sz w:val="22"/>
          <w:szCs w:val="22"/>
        </w:rPr>
        <w:t>were discussed during the meeting agenda</w:t>
      </w:r>
      <w:r w:rsidRPr="00513770">
        <w:rPr>
          <w:rFonts w:ascii="Arial" w:hAnsi="Arial" w:cs="Arial"/>
          <w:sz w:val="22"/>
          <w:szCs w:val="22"/>
        </w:rPr>
        <w:t>.</w:t>
      </w:r>
    </w:p>
    <w:p w14:paraId="109C0C34" w14:textId="3CFEF910" w:rsidR="00905503" w:rsidRPr="00513770" w:rsidRDefault="00905503" w:rsidP="000A1CC5">
      <w:pPr>
        <w:tabs>
          <w:tab w:val="left" w:pos="720"/>
          <w:tab w:val="left" w:pos="9000"/>
        </w:tabs>
        <w:ind w:left="720"/>
        <w:rPr>
          <w:rFonts w:ascii="Arial" w:hAnsi="Arial" w:cs="Arial"/>
          <w:sz w:val="22"/>
          <w:szCs w:val="22"/>
        </w:rPr>
      </w:pPr>
    </w:p>
    <w:p w14:paraId="1CA59E1A" w14:textId="77777777" w:rsidR="00B33E0F" w:rsidRPr="00513770" w:rsidRDefault="00B33E0F" w:rsidP="000A1CC5">
      <w:pPr>
        <w:tabs>
          <w:tab w:val="left" w:pos="720"/>
          <w:tab w:val="left" w:pos="9000"/>
        </w:tabs>
        <w:ind w:left="720"/>
        <w:rPr>
          <w:rFonts w:ascii="Arial" w:hAnsi="Arial" w:cs="Arial"/>
          <w:sz w:val="22"/>
          <w:szCs w:val="22"/>
        </w:rPr>
      </w:pPr>
    </w:p>
    <w:p w14:paraId="4A4E306C" w14:textId="1BAC48B4" w:rsidR="007E3325" w:rsidRPr="00513770" w:rsidRDefault="000A1CC5" w:rsidP="009E5727">
      <w:pPr>
        <w:tabs>
          <w:tab w:val="left" w:pos="720"/>
          <w:tab w:val="left" w:pos="5103"/>
        </w:tabs>
        <w:rPr>
          <w:rFonts w:ascii="Arial" w:hAnsi="Arial" w:cs="Arial"/>
          <w:b/>
          <w:sz w:val="22"/>
          <w:szCs w:val="22"/>
        </w:rPr>
      </w:pPr>
      <w:r w:rsidRPr="00513770">
        <w:rPr>
          <w:rFonts w:ascii="Arial" w:hAnsi="Arial" w:cs="Arial"/>
          <w:b/>
          <w:sz w:val="22"/>
          <w:szCs w:val="22"/>
        </w:rPr>
        <w:t>4.</w:t>
      </w:r>
      <w:r w:rsidRPr="00513770">
        <w:rPr>
          <w:rFonts w:ascii="Arial" w:hAnsi="Arial" w:cs="Arial"/>
          <w:sz w:val="22"/>
          <w:szCs w:val="22"/>
        </w:rPr>
        <w:tab/>
      </w:r>
      <w:r w:rsidR="00010D92">
        <w:rPr>
          <w:rFonts w:ascii="Arial" w:hAnsi="Arial" w:cs="Arial"/>
          <w:b/>
          <w:sz w:val="22"/>
          <w:szCs w:val="22"/>
        </w:rPr>
        <w:t>Financial Update</w:t>
      </w:r>
    </w:p>
    <w:p w14:paraId="21318FA0" w14:textId="1C342933" w:rsidR="00010D92" w:rsidRPr="00010D92" w:rsidRDefault="00010D92" w:rsidP="00010D92">
      <w:pPr>
        <w:tabs>
          <w:tab w:val="left" w:pos="720"/>
          <w:tab w:val="left" w:pos="9000"/>
        </w:tabs>
        <w:ind w:left="720"/>
        <w:rPr>
          <w:rFonts w:ascii="Arial" w:eastAsia="Calibri" w:hAnsi="Arial" w:cs="Arial"/>
        </w:rPr>
      </w:pPr>
      <w:r w:rsidRPr="00010D92">
        <w:rPr>
          <w:rFonts w:ascii="Arial" w:hAnsi="Arial" w:cs="Arial"/>
        </w:rPr>
        <w:t xml:space="preserve">Charles Rousseau presented updated projections for year-end March 31, 2021. </w:t>
      </w:r>
      <w:r w:rsidRPr="00010D92">
        <w:rPr>
          <w:rFonts w:ascii="Arial" w:eastAsia="Calibri" w:hAnsi="Arial" w:cs="Arial"/>
        </w:rPr>
        <w:t xml:space="preserve">We are projecting an Operating Fund Surplus for this year of $43,053. This is greater than we had budgeted. The increase in the Surplus is primarily the result of not spending money on face-to-face meetings. We project to spend only $4,000 out of a budget of $37,000 committee expenditures. </w:t>
      </w:r>
      <w:r w:rsidRPr="00010D92">
        <w:rPr>
          <w:rFonts w:ascii="Arial" w:hAnsi="Arial" w:cs="Arial"/>
        </w:rPr>
        <w:t>Charles noted</w:t>
      </w:r>
      <w:r w:rsidRPr="00010D92">
        <w:rPr>
          <w:rFonts w:ascii="Arial" w:eastAsia="Calibri" w:hAnsi="Arial" w:cs="Arial"/>
        </w:rPr>
        <w:t xml:space="preserve"> as well that we failed to achieve</w:t>
      </w:r>
      <w:r w:rsidRPr="00010D92">
        <w:rPr>
          <w:rFonts w:ascii="Arial" w:hAnsi="Arial" w:cs="Arial"/>
        </w:rPr>
        <w:t xml:space="preserve"> </w:t>
      </w:r>
      <w:r w:rsidRPr="00010D92">
        <w:rPr>
          <w:rFonts w:ascii="Arial" w:eastAsia="Calibri" w:hAnsi="Arial" w:cs="Arial"/>
        </w:rPr>
        <w:t>our membership revenue target, because we were unable</w:t>
      </w:r>
      <w:r w:rsidRPr="00010D92">
        <w:rPr>
          <w:rFonts w:ascii="Arial" w:hAnsi="Arial" w:cs="Arial"/>
        </w:rPr>
        <w:t xml:space="preserve"> </w:t>
      </w:r>
      <w:r w:rsidRPr="00010D92">
        <w:rPr>
          <w:rFonts w:ascii="Arial" w:eastAsia="Calibri" w:hAnsi="Arial" w:cs="Arial"/>
        </w:rPr>
        <w:t>to attract new members. The revenue shortfall is more than offset by the reduced expenditures.</w:t>
      </w:r>
    </w:p>
    <w:p w14:paraId="3F7AD2B8" w14:textId="65F2C2E5" w:rsidR="00654422" w:rsidRPr="00F10D08" w:rsidRDefault="00654422" w:rsidP="00F10D08">
      <w:pPr>
        <w:tabs>
          <w:tab w:val="left" w:pos="720"/>
          <w:tab w:val="left" w:pos="9000"/>
        </w:tabs>
        <w:rPr>
          <w:rFonts w:ascii="Arial" w:hAnsi="Arial" w:cs="Arial"/>
        </w:rPr>
      </w:pPr>
    </w:p>
    <w:p w14:paraId="5556F299" w14:textId="77777777" w:rsidR="00654422" w:rsidRPr="00513770" w:rsidRDefault="00654422" w:rsidP="00AE540E">
      <w:pPr>
        <w:pStyle w:val="ListParagraph"/>
        <w:tabs>
          <w:tab w:val="left" w:pos="720"/>
          <w:tab w:val="left" w:pos="9000"/>
        </w:tabs>
        <w:spacing w:after="0"/>
        <w:rPr>
          <w:rFonts w:ascii="Arial" w:hAnsi="Arial" w:cs="Arial"/>
        </w:rPr>
      </w:pPr>
    </w:p>
    <w:p w14:paraId="27EDDEB7" w14:textId="793291EF" w:rsidR="00DE32E1" w:rsidRPr="00513770" w:rsidRDefault="001A3020" w:rsidP="001A3020">
      <w:pPr>
        <w:rPr>
          <w:rFonts w:ascii="Arial" w:hAnsi="Arial" w:cs="Arial"/>
          <w:bCs/>
          <w:sz w:val="22"/>
          <w:szCs w:val="22"/>
        </w:rPr>
      </w:pPr>
      <w:r w:rsidRPr="00513770">
        <w:rPr>
          <w:rFonts w:ascii="Arial" w:hAnsi="Arial" w:cs="Arial"/>
          <w:b/>
          <w:sz w:val="22"/>
          <w:szCs w:val="22"/>
        </w:rPr>
        <w:t>5.</w:t>
      </w:r>
      <w:r w:rsidRPr="00513770">
        <w:rPr>
          <w:rFonts w:ascii="Arial" w:hAnsi="Arial" w:cs="Arial"/>
          <w:b/>
          <w:sz w:val="22"/>
          <w:szCs w:val="22"/>
        </w:rPr>
        <w:tab/>
      </w:r>
      <w:r w:rsidR="00551303" w:rsidRPr="00513770">
        <w:rPr>
          <w:rFonts w:ascii="Arial" w:hAnsi="Arial" w:cs="Arial"/>
          <w:b/>
          <w:sz w:val="22"/>
          <w:szCs w:val="22"/>
        </w:rPr>
        <w:t>Financial Report</w:t>
      </w:r>
    </w:p>
    <w:p w14:paraId="2F025947" w14:textId="2B3098C4" w:rsidR="000D70BF" w:rsidRDefault="00AB0893" w:rsidP="00AD53C8">
      <w:pPr>
        <w:pStyle w:val="ListParagraph"/>
        <w:tabs>
          <w:tab w:val="left" w:pos="720"/>
          <w:tab w:val="left" w:pos="9000"/>
        </w:tabs>
        <w:spacing w:after="0"/>
        <w:rPr>
          <w:rFonts w:ascii="Arial" w:hAnsi="Arial" w:cs="Arial"/>
        </w:rPr>
      </w:pPr>
      <w:r w:rsidRPr="00513770">
        <w:rPr>
          <w:rFonts w:ascii="Arial" w:hAnsi="Arial" w:cs="Arial"/>
        </w:rPr>
        <w:t xml:space="preserve">Charles Rousseau </w:t>
      </w:r>
      <w:r w:rsidR="00F10D08">
        <w:rPr>
          <w:rFonts w:ascii="Arial" w:hAnsi="Arial" w:cs="Arial"/>
        </w:rPr>
        <w:t>presented the proposed budget for the fiscal year 2021/2022</w:t>
      </w:r>
      <w:r w:rsidR="00DF0E7E" w:rsidRPr="00513770">
        <w:rPr>
          <w:rFonts w:ascii="Arial" w:hAnsi="Arial" w:cs="Arial"/>
        </w:rPr>
        <w:t>.</w:t>
      </w:r>
    </w:p>
    <w:p w14:paraId="02615360" w14:textId="6AC837E1" w:rsidR="00F10D08" w:rsidRDefault="00F10D08" w:rsidP="00AD53C8">
      <w:pPr>
        <w:pStyle w:val="ListParagraph"/>
        <w:tabs>
          <w:tab w:val="left" w:pos="720"/>
          <w:tab w:val="left" w:pos="9000"/>
        </w:tabs>
        <w:spacing w:after="0"/>
        <w:rPr>
          <w:rFonts w:ascii="Arial" w:hAnsi="Arial" w:cs="Arial"/>
        </w:rPr>
      </w:pPr>
    </w:p>
    <w:p w14:paraId="1E14A0D0" w14:textId="7C2A6992" w:rsidR="00F10D08" w:rsidRDefault="00F10D08" w:rsidP="00F10D08">
      <w:pPr>
        <w:pStyle w:val="ListParagraph"/>
        <w:tabs>
          <w:tab w:val="left" w:pos="720"/>
          <w:tab w:val="left" w:pos="9000"/>
        </w:tabs>
        <w:rPr>
          <w:rFonts w:ascii="Arial" w:hAnsi="Arial" w:cs="Arial"/>
        </w:rPr>
      </w:pPr>
      <w:r>
        <w:rPr>
          <w:rFonts w:ascii="Arial" w:hAnsi="Arial" w:cs="Arial"/>
        </w:rPr>
        <w:t>The</w:t>
      </w:r>
      <w:r w:rsidRPr="00F10D08">
        <w:rPr>
          <w:rFonts w:ascii="Arial" w:hAnsi="Arial" w:cs="Arial"/>
        </w:rPr>
        <w:t xml:space="preserve"> membership revenue target </w:t>
      </w:r>
      <w:r>
        <w:rPr>
          <w:rFonts w:ascii="Arial" w:hAnsi="Arial" w:cs="Arial"/>
        </w:rPr>
        <w:t xml:space="preserve">included in the budget </w:t>
      </w:r>
      <w:r w:rsidRPr="00F10D08">
        <w:rPr>
          <w:rFonts w:ascii="Arial" w:hAnsi="Arial" w:cs="Arial"/>
        </w:rPr>
        <w:t>is the same as the target for 2020-2021. We are already in good shape having already added Global Automakers of Canada as a new member</w:t>
      </w:r>
      <w:r>
        <w:rPr>
          <w:rFonts w:ascii="Arial" w:hAnsi="Arial" w:cs="Arial"/>
        </w:rPr>
        <w:t xml:space="preserve"> for the upcoming fiscal year</w:t>
      </w:r>
      <w:r w:rsidRPr="00F10D08">
        <w:rPr>
          <w:rFonts w:ascii="Arial" w:hAnsi="Arial" w:cs="Arial"/>
        </w:rPr>
        <w:t xml:space="preserve">. Assuming we don't lose any members, our goal is to add one </w:t>
      </w:r>
      <w:r>
        <w:rPr>
          <w:rFonts w:ascii="Arial" w:hAnsi="Arial" w:cs="Arial"/>
        </w:rPr>
        <w:t>additional</w:t>
      </w:r>
      <w:r w:rsidRPr="00F10D08">
        <w:rPr>
          <w:rFonts w:ascii="Arial" w:hAnsi="Arial" w:cs="Arial"/>
        </w:rPr>
        <w:t xml:space="preserve"> new member in 2021-2022.</w:t>
      </w:r>
      <w:r>
        <w:rPr>
          <w:rFonts w:ascii="Arial" w:hAnsi="Arial" w:cs="Arial"/>
        </w:rPr>
        <w:t xml:space="preserve"> </w:t>
      </w:r>
      <w:r w:rsidRPr="00F10D08">
        <w:rPr>
          <w:rFonts w:ascii="Arial" w:hAnsi="Arial" w:cs="Arial"/>
        </w:rPr>
        <w:t>We believe the government grant will remain the same as this year.</w:t>
      </w:r>
      <w:r>
        <w:rPr>
          <w:rFonts w:ascii="Arial" w:hAnsi="Arial" w:cs="Arial"/>
        </w:rPr>
        <w:t xml:space="preserve"> </w:t>
      </w:r>
      <w:r w:rsidRPr="00F10D08">
        <w:rPr>
          <w:rFonts w:ascii="Arial" w:hAnsi="Arial" w:cs="Arial"/>
        </w:rPr>
        <w:t>Total Revenues are budgeted at $210,674, which is the same as we had budgeted for 2020-2021.</w:t>
      </w:r>
    </w:p>
    <w:p w14:paraId="0220F96F" w14:textId="460DC04F" w:rsidR="00F10D08" w:rsidRDefault="00F10D08" w:rsidP="00F10D08">
      <w:pPr>
        <w:pStyle w:val="ListParagraph"/>
        <w:tabs>
          <w:tab w:val="left" w:pos="720"/>
          <w:tab w:val="left" w:pos="9000"/>
        </w:tabs>
        <w:rPr>
          <w:rFonts w:ascii="Arial" w:hAnsi="Arial" w:cs="Arial"/>
        </w:rPr>
      </w:pPr>
    </w:p>
    <w:p w14:paraId="65C34063" w14:textId="297ED884" w:rsidR="00F10D08" w:rsidRPr="00F10D08" w:rsidRDefault="00F10D08" w:rsidP="00F10D08">
      <w:pPr>
        <w:pStyle w:val="ListParagraph"/>
        <w:tabs>
          <w:tab w:val="left" w:pos="720"/>
          <w:tab w:val="left" w:pos="9000"/>
        </w:tabs>
        <w:rPr>
          <w:rFonts w:ascii="Arial" w:hAnsi="Arial" w:cs="Arial"/>
        </w:rPr>
      </w:pPr>
      <w:r w:rsidRPr="00F10D08">
        <w:rPr>
          <w:rFonts w:ascii="Arial" w:hAnsi="Arial" w:cs="Arial"/>
        </w:rPr>
        <w:t xml:space="preserve">For expenditures, we have reduced the budget for Operations since we no longer have the Office Lease expense. Rent/Utilities and Insurance are reduced significantly. We will pay a nominal rental fee for a storage locker and mailbox at </w:t>
      </w:r>
      <w:proofErr w:type="spellStart"/>
      <w:r w:rsidRPr="00F10D08">
        <w:rPr>
          <w:rFonts w:ascii="Arial" w:hAnsi="Arial" w:cs="Arial"/>
        </w:rPr>
        <w:t>Dymon</w:t>
      </w:r>
      <w:proofErr w:type="spellEnd"/>
      <w:r w:rsidRPr="00F10D08">
        <w:rPr>
          <w:rFonts w:ascii="Arial" w:hAnsi="Arial" w:cs="Arial"/>
        </w:rPr>
        <w:t xml:space="preserve"> Storage. We no longer are required to hold Property Insurance, because we no longer have the office.</w:t>
      </w:r>
    </w:p>
    <w:p w14:paraId="0E8A0D1B" w14:textId="77777777" w:rsidR="00F10D08" w:rsidRPr="00F10D08" w:rsidRDefault="00F10D08" w:rsidP="00F10D08">
      <w:pPr>
        <w:pStyle w:val="ListParagraph"/>
        <w:tabs>
          <w:tab w:val="left" w:pos="720"/>
          <w:tab w:val="left" w:pos="9000"/>
        </w:tabs>
        <w:rPr>
          <w:rFonts w:ascii="Arial" w:hAnsi="Arial" w:cs="Arial"/>
        </w:rPr>
      </w:pPr>
      <w:r w:rsidRPr="00F10D08">
        <w:rPr>
          <w:rFonts w:ascii="Arial" w:hAnsi="Arial" w:cs="Arial"/>
        </w:rPr>
        <w:t xml:space="preserve">Since we have moved to a virtual office, we have reduced the budget for office supplies, printing and telephone/internet. </w:t>
      </w:r>
    </w:p>
    <w:p w14:paraId="612570F1" w14:textId="0245172C" w:rsidR="00F10D08" w:rsidRDefault="00F10D08" w:rsidP="00F10D08">
      <w:pPr>
        <w:pStyle w:val="ListParagraph"/>
        <w:tabs>
          <w:tab w:val="left" w:pos="720"/>
          <w:tab w:val="left" w:pos="9000"/>
        </w:tabs>
        <w:rPr>
          <w:rFonts w:ascii="Arial" w:hAnsi="Arial" w:cs="Arial"/>
        </w:rPr>
      </w:pPr>
      <w:r w:rsidRPr="00F10D08">
        <w:rPr>
          <w:rFonts w:ascii="Arial" w:hAnsi="Arial" w:cs="Arial"/>
        </w:rPr>
        <w:lastRenderedPageBreak/>
        <w:t>We have increased the budget for Membership Recruitment &amp; Retention, anticipating that we may print membership materials and/or travel to meet with potential new members.</w:t>
      </w:r>
    </w:p>
    <w:p w14:paraId="2F96B6F2" w14:textId="77777777" w:rsidR="00F10D08" w:rsidRPr="00F10D08" w:rsidRDefault="00F10D08" w:rsidP="00F10D08">
      <w:pPr>
        <w:pStyle w:val="ListParagraph"/>
        <w:tabs>
          <w:tab w:val="left" w:pos="720"/>
          <w:tab w:val="left" w:pos="9000"/>
        </w:tabs>
        <w:rPr>
          <w:rFonts w:ascii="Arial" w:hAnsi="Arial" w:cs="Arial"/>
        </w:rPr>
      </w:pPr>
    </w:p>
    <w:p w14:paraId="746AA6DD" w14:textId="43F53217" w:rsidR="00F10D08" w:rsidRDefault="00F10D08" w:rsidP="00F10D08">
      <w:pPr>
        <w:pStyle w:val="ListParagraph"/>
        <w:tabs>
          <w:tab w:val="left" w:pos="720"/>
          <w:tab w:val="left" w:pos="9000"/>
        </w:tabs>
        <w:rPr>
          <w:rFonts w:ascii="Arial" w:hAnsi="Arial" w:cs="Arial"/>
        </w:rPr>
      </w:pPr>
      <w:r w:rsidRPr="00F10D08">
        <w:rPr>
          <w:rFonts w:ascii="Arial" w:hAnsi="Arial" w:cs="Arial"/>
        </w:rPr>
        <w:t>Salaries remain the same.</w:t>
      </w:r>
    </w:p>
    <w:p w14:paraId="308F7479" w14:textId="77777777" w:rsidR="00F10D08" w:rsidRPr="00F10D08" w:rsidRDefault="00F10D08" w:rsidP="00F10D08">
      <w:pPr>
        <w:pStyle w:val="ListParagraph"/>
        <w:tabs>
          <w:tab w:val="left" w:pos="720"/>
          <w:tab w:val="left" w:pos="9000"/>
        </w:tabs>
        <w:rPr>
          <w:rFonts w:ascii="Arial" w:hAnsi="Arial" w:cs="Arial"/>
        </w:rPr>
      </w:pPr>
    </w:p>
    <w:p w14:paraId="3A9059E8" w14:textId="77777777" w:rsidR="00F10D08" w:rsidRPr="00F10D08" w:rsidRDefault="00F10D08" w:rsidP="00F10D08">
      <w:pPr>
        <w:pStyle w:val="ListParagraph"/>
        <w:tabs>
          <w:tab w:val="left" w:pos="720"/>
          <w:tab w:val="left" w:pos="9000"/>
        </w:tabs>
        <w:rPr>
          <w:rFonts w:ascii="Arial" w:hAnsi="Arial" w:cs="Arial"/>
        </w:rPr>
      </w:pPr>
      <w:r w:rsidRPr="00F10D08">
        <w:rPr>
          <w:rFonts w:ascii="Arial" w:hAnsi="Arial" w:cs="Arial"/>
        </w:rPr>
        <w:t>The budget for Total Operations is $23,000 lower than we had budgeted for 2020-2021.</w:t>
      </w:r>
    </w:p>
    <w:p w14:paraId="21B5C0A6" w14:textId="77777777" w:rsidR="00F10D08" w:rsidRDefault="00F10D08" w:rsidP="00F10D08">
      <w:pPr>
        <w:pStyle w:val="ListParagraph"/>
        <w:tabs>
          <w:tab w:val="left" w:pos="720"/>
          <w:tab w:val="left" w:pos="9000"/>
        </w:tabs>
        <w:rPr>
          <w:rFonts w:ascii="Arial" w:hAnsi="Arial" w:cs="Arial"/>
        </w:rPr>
      </w:pPr>
    </w:p>
    <w:p w14:paraId="4ED5E93B" w14:textId="79180AAC" w:rsidR="00F10D08" w:rsidRPr="00F10D08" w:rsidRDefault="00F10D08" w:rsidP="00F10D08">
      <w:pPr>
        <w:pStyle w:val="ListParagraph"/>
        <w:tabs>
          <w:tab w:val="left" w:pos="720"/>
          <w:tab w:val="left" w:pos="9000"/>
        </w:tabs>
        <w:rPr>
          <w:rFonts w:ascii="Arial" w:hAnsi="Arial" w:cs="Arial"/>
        </w:rPr>
      </w:pPr>
      <w:r w:rsidRPr="00F10D08">
        <w:rPr>
          <w:rFonts w:ascii="Arial" w:hAnsi="Arial" w:cs="Arial"/>
        </w:rPr>
        <w:t xml:space="preserve">For Committee Expenditures, we have budgeted the same amount as we did for this year. Now we already know we won't hold a physical meeting in </w:t>
      </w:r>
      <w:proofErr w:type="gramStart"/>
      <w:r w:rsidRPr="00F10D08">
        <w:rPr>
          <w:rFonts w:ascii="Arial" w:hAnsi="Arial" w:cs="Arial"/>
        </w:rPr>
        <w:t>May,</w:t>
      </w:r>
      <w:proofErr w:type="gramEnd"/>
      <w:r w:rsidRPr="00F10D08">
        <w:rPr>
          <w:rFonts w:ascii="Arial" w:hAnsi="Arial" w:cs="Arial"/>
        </w:rPr>
        <w:t xml:space="preserve"> however we are hopeful that by September or December we will be able to resume in-person meetings. We anticipate renting rooms for meetings (rather than relying on free rooms from members). We anticipate price increase for room rentals. We expect attendance at meetings to initially be lower than pre-pandemic levels. While this may save some costs, we believe more money will be required for A/V equipment so that we have good sound quality for those who must phone/connect to the meetings. We also anticipate holding a networking reception as part of one of the Quarterly Meetings and would fund the reception from Committee Expenditures (rather than budgeting explicitly for an event). </w:t>
      </w:r>
      <w:r w:rsidR="00D537C7" w:rsidRPr="00F10D08">
        <w:rPr>
          <w:rFonts w:ascii="Arial" w:hAnsi="Arial" w:cs="Arial"/>
        </w:rPr>
        <w:t>Similarly,</w:t>
      </w:r>
      <w:r w:rsidRPr="00F10D08">
        <w:rPr>
          <w:rFonts w:ascii="Arial" w:hAnsi="Arial" w:cs="Arial"/>
        </w:rPr>
        <w:t xml:space="preserve"> we may consider a half-day in-person seminar/workshop to provide added value to members. All this to say that we anticipate fully consuming the Committee Expenditures Budget, despite holding fewer than 4 quarterly meetings. We will be actively monitoring pricing for rooms and A/V and evaluating better A/V options for our meetings.</w:t>
      </w:r>
    </w:p>
    <w:p w14:paraId="0372B339" w14:textId="77777777" w:rsidR="00D537C7" w:rsidRDefault="00D537C7" w:rsidP="00F10D08">
      <w:pPr>
        <w:pStyle w:val="ListParagraph"/>
        <w:tabs>
          <w:tab w:val="left" w:pos="720"/>
          <w:tab w:val="left" w:pos="9000"/>
        </w:tabs>
        <w:rPr>
          <w:rFonts w:ascii="Arial" w:hAnsi="Arial" w:cs="Arial"/>
        </w:rPr>
      </w:pPr>
    </w:p>
    <w:p w14:paraId="18977E41" w14:textId="62523D77" w:rsidR="00F10D08" w:rsidRDefault="00F10D08" w:rsidP="00F10D08">
      <w:pPr>
        <w:pStyle w:val="ListParagraph"/>
        <w:tabs>
          <w:tab w:val="left" w:pos="720"/>
          <w:tab w:val="left" w:pos="9000"/>
        </w:tabs>
        <w:rPr>
          <w:rFonts w:ascii="Arial" w:hAnsi="Arial" w:cs="Arial"/>
        </w:rPr>
      </w:pPr>
      <w:r w:rsidRPr="00F10D08">
        <w:rPr>
          <w:rFonts w:ascii="Arial" w:hAnsi="Arial" w:cs="Arial"/>
        </w:rPr>
        <w:t>The bottom line for 2021-2022 is a projected Operating Surplus of $33,224.</w:t>
      </w:r>
    </w:p>
    <w:p w14:paraId="080CDB12" w14:textId="703CF709" w:rsidR="00D537C7" w:rsidRDefault="00D537C7" w:rsidP="00F10D08">
      <w:pPr>
        <w:pStyle w:val="ListParagraph"/>
        <w:tabs>
          <w:tab w:val="left" w:pos="720"/>
          <w:tab w:val="left" w:pos="9000"/>
        </w:tabs>
        <w:rPr>
          <w:rFonts w:ascii="Arial" w:hAnsi="Arial" w:cs="Arial"/>
        </w:rPr>
      </w:pPr>
    </w:p>
    <w:p w14:paraId="6DDE08A1" w14:textId="4D6DF880" w:rsidR="00D537C7" w:rsidRDefault="00D537C7" w:rsidP="00F10D08">
      <w:pPr>
        <w:pStyle w:val="ListParagraph"/>
        <w:tabs>
          <w:tab w:val="left" w:pos="720"/>
          <w:tab w:val="left" w:pos="9000"/>
        </w:tabs>
        <w:rPr>
          <w:rFonts w:ascii="Arial" w:hAnsi="Arial" w:cs="Arial"/>
        </w:rPr>
      </w:pPr>
      <w:r w:rsidRPr="00D537C7">
        <w:rPr>
          <w:rFonts w:ascii="Arial" w:hAnsi="Arial" w:cs="Arial"/>
        </w:rPr>
        <w:t xml:space="preserve">Operating Equity as </w:t>
      </w:r>
      <w:proofErr w:type="gramStart"/>
      <w:r w:rsidRPr="00D537C7">
        <w:rPr>
          <w:rFonts w:ascii="Arial" w:hAnsi="Arial" w:cs="Arial"/>
        </w:rPr>
        <w:t>at</w:t>
      </w:r>
      <w:proofErr w:type="gramEnd"/>
      <w:r w:rsidRPr="00D537C7">
        <w:rPr>
          <w:rFonts w:ascii="Arial" w:hAnsi="Arial" w:cs="Arial"/>
        </w:rPr>
        <w:t xml:space="preserve"> March 31, 2020 was $254,646. To this we project adding $43,053 as </w:t>
      </w:r>
      <w:proofErr w:type="gramStart"/>
      <w:r w:rsidRPr="00D537C7">
        <w:rPr>
          <w:rFonts w:ascii="Arial" w:hAnsi="Arial" w:cs="Arial"/>
        </w:rPr>
        <w:t>at</w:t>
      </w:r>
      <w:proofErr w:type="gramEnd"/>
      <w:r w:rsidRPr="00D537C7">
        <w:rPr>
          <w:rFonts w:ascii="Arial" w:hAnsi="Arial" w:cs="Arial"/>
        </w:rPr>
        <w:t xml:space="preserve"> March 31, 2021 and then adding $33,224 as at March 31, 2022. So, our operating reserve would be almost $330,000 ($329,923) at the end of March 2022.</w:t>
      </w:r>
    </w:p>
    <w:p w14:paraId="0EE32344" w14:textId="3ACC963C" w:rsidR="00D537C7" w:rsidRDefault="00D537C7" w:rsidP="00F10D08">
      <w:pPr>
        <w:pStyle w:val="ListParagraph"/>
        <w:tabs>
          <w:tab w:val="left" w:pos="720"/>
          <w:tab w:val="left" w:pos="9000"/>
        </w:tabs>
        <w:rPr>
          <w:rFonts w:ascii="Arial" w:hAnsi="Arial" w:cs="Arial"/>
        </w:rPr>
      </w:pPr>
    </w:p>
    <w:p w14:paraId="55AC4DEB" w14:textId="383049D2" w:rsidR="00D537C7" w:rsidRPr="00D537C7" w:rsidRDefault="00D537C7" w:rsidP="00F10D08">
      <w:pPr>
        <w:pStyle w:val="ListParagraph"/>
        <w:tabs>
          <w:tab w:val="left" w:pos="720"/>
          <w:tab w:val="left" w:pos="9000"/>
        </w:tabs>
        <w:rPr>
          <w:rFonts w:ascii="Arial" w:hAnsi="Arial" w:cs="Arial"/>
          <w:b/>
          <w:bCs/>
        </w:rPr>
      </w:pPr>
      <w:r w:rsidRPr="00D537C7">
        <w:rPr>
          <w:rFonts w:ascii="Arial" w:hAnsi="Arial" w:cs="Arial"/>
          <w:b/>
          <w:bCs/>
        </w:rPr>
        <w:t xml:space="preserve">Charles moved that the Budget be approved. Motion seconded by Terry Duchcherer. </w:t>
      </w:r>
      <w:r w:rsidRPr="00D537C7">
        <w:rPr>
          <w:rFonts w:ascii="Arial" w:hAnsi="Arial" w:cs="Arial"/>
          <w:b/>
          <w:bCs/>
          <w:u w:val="single"/>
        </w:rPr>
        <w:t>Carried.</w:t>
      </w:r>
    </w:p>
    <w:p w14:paraId="6C83131C" w14:textId="77777777" w:rsidR="00AD53C8" w:rsidRPr="00513770" w:rsidRDefault="00AD53C8" w:rsidP="001A3020">
      <w:pPr>
        <w:rPr>
          <w:rFonts w:ascii="Arial" w:hAnsi="Arial" w:cs="Arial"/>
          <w:bCs/>
          <w:sz w:val="22"/>
          <w:szCs w:val="22"/>
        </w:rPr>
      </w:pPr>
    </w:p>
    <w:p w14:paraId="0966AFE1" w14:textId="77777777" w:rsidR="00DE32E1" w:rsidRPr="00513770" w:rsidRDefault="00DE32E1" w:rsidP="001A3020">
      <w:pPr>
        <w:rPr>
          <w:rFonts w:ascii="Arial" w:hAnsi="Arial" w:cs="Arial"/>
          <w:bCs/>
          <w:sz w:val="22"/>
          <w:szCs w:val="22"/>
        </w:rPr>
      </w:pPr>
    </w:p>
    <w:p w14:paraId="1EC35901" w14:textId="7AB7B9F5" w:rsidR="001A3020" w:rsidRPr="00513770" w:rsidRDefault="00C60E67" w:rsidP="001A3020">
      <w:pPr>
        <w:rPr>
          <w:rFonts w:ascii="Arial" w:hAnsi="Arial" w:cs="Arial"/>
          <w:bCs/>
          <w:sz w:val="22"/>
          <w:szCs w:val="22"/>
        </w:rPr>
      </w:pPr>
      <w:r w:rsidRPr="00513770">
        <w:rPr>
          <w:rFonts w:ascii="Arial" w:hAnsi="Arial" w:cs="Arial"/>
          <w:b/>
          <w:sz w:val="22"/>
          <w:szCs w:val="22"/>
        </w:rPr>
        <w:t>6</w:t>
      </w:r>
      <w:r w:rsidR="003E4EBC" w:rsidRPr="00513770">
        <w:rPr>
          <w:rFonts w:ascii="Arial" w:hAnsi="Arial" w:cs="Arial"/>
          <w:b/>
          <w:sz w:val="22"/>
          <w:szCs w:val="22"/>
        </w:rPr>
        <w:t>.</w:t>
      </w:r>
      <w:r w:rsidR="003E4EBC" w:rsidRPr="00513770">
        <w:rPr>
          <w:rFonts w:ascii="Arial" w:hAnsi="Arial" w:cs="Arial"/>
          <w:b/>
          <w:sz w:val="22"/>
          <w:szCs w:val="22"/>
        </w:rPr>
        <w:tab/>
      </w:r>
      <w:r w:rsidR="0070350E">
        <w:rPr>
          <w:rFonts w:ascii="Arial" w:hAnsi="Arial" w:cs="Arial"/>
          <w:b/>
          <w:sz w:val="22"/>
          <w:szCs w:val="22"/>
        </w:rPr>
        <w:t>Creation of Nominating Committee</w:t>
      </w:r>
    </w:p>
    <w:p w14:paraId="78AF8D89" w14:textId="5FFC5BE4" w:rsidR="000D70BF" w:rsidRPr="00513770" w:rsidRDefault="0070350E" w:rsidP="00E20FCC">
      <w:pPr>
        <w:pStyle w:val="ListParagraph"/>
        <w:tabs>
          <w:tab w:val="left" w:pos="720"/>
          <w:tab w:val="left" w:pos="9000"/>
        </w:tabs>
        <w:spacing w:after="0"/>
        <w:rPr>
          <w:rFonts w:ascii="Arial" w:hAnsi="Arial" w:cs="Arial"/>
        </w:rPr>
      </w:pPr>
      <w:r>
        <w:rPr>
          <w:rFonts w:ascii="Arial" w:hAnsi="Arial" w:cs="Arial"/>
        </w:rPr>
        <w:t>Susan Winter agreed to Chair the Nominating Committee</w:t>
      </w:r>
      <w:r w:rsidR="006E7426" w:rsidRPr="00513770">
        <w:rPr>
          <w:rFonts w:ascii="Arial" w:hAnsi="Arial" w:cs="Arial"/>
        </w:rPr>
        <w:t>.</w:t>
      </w:r>
      <w:r>
        <w:rPr>
          <w:rFonts w:ascii="Arial" w:hAnsi="Arial" w:cs="Arial"/>
        </w:rPr>
        <w:t xml:space="preserve"> Susan will seek to volunteers to join the committee.</w:t>
      </w:r>
    </w:p>
    <w:p w14:paraId="4C9E9F25" w14:textId="7C4C250E" w:rsidR="00AD53C8" w:rsidRPr="0070350E" w:rsidRDefault="00AD53C8" w:rsidP="0070350E">
      <w:pPr>
        <w:tabs>
          <w:tab w:val="left" w:pos="720"/>
          <w:tab w:val="left" w:pos="9000"/>
        </w:tabs>
        <w:rPr>
          <w:rFonts w:ascii="Arial" w:hAnsi="Arial" w:cs="Arial"/>
        </w:rPr>
      </w:pPr>
    </w:p>
    <w:p w14:paraId="5EC4476E" w14:textId="77777777" w:rsidR="000A1CC5" w:rsidRPr="00513770" w:rsidRDefault="000A1CC5" w:rsidP="000A1CC5">
      <w:pPr>
        <w:tabs>
          <w:tab w:val="left" w:pos="720"/>
          <w:tab w:val="left" w:pos="9000"/>
        </w:tabs>
        <w:ind w:left="720"/>
        <w:rPr>
          <w:rFonts w:ascii="Arial" w:hAnsi="Arial" w:cs="Arial"/>
          <w:sz w:val="22"/>
          <w:szCs w:val="22"/>
        </w:rPr>
      </w:pPr>
    </w:p>
    <w:p w14:paraId="07967CD2" w14:textId="749E7342" w:rsidR="00A67B5A" w:rsidRPr="00513770" w:rsidRDefault="008C53A7" w:rsidP="003C01A0">
      <w:pPr>
        <w:rPr>
          <w:rFonts w:ascii="Arial" w:hAnsi="Arial" w:cs="Arial"/>
          <w:b/>
          <w:sz w:val="22"/>
          <w:szCs w:val="22"/>
        </w:rPr>
      </w:pPr>
      <w:r w:rsidRPr="00513770">
        <w:rPr>
          <w:rFonts w:ascii="Arial" w:hAnsi="Arial" w:cs="Arial"/>
          <w:b/>
          <w:sz w:val="22"/>
          <w:szCs w:val="22"/>
        </w:rPr>
        <w:t>7</w:t>
      </w:r>
      <w:r w:rsidR="000A1CC5" w:rsidRPr="00513770">
        <w:rPr>
          <w:rFonts w:ascii="Arial" w:hAnsi="Arial" w:cs="Arial"/>
          <w:b/>
          <w:sz w:val="22"/>
          <w:szCs w:val="22"/>
        </w:rPr>
        <w:t>.</w:t>
      </w:r>
      <w:r w:rsidR="000A1CC5" w:rsidRPr="00513770">
        <w:rPr>
          <w:rFonts w:ascii="Arial" w:hAnsi="Arial" w:cs="Arial"/>
          <w:b/>
          <w:sz w:val="22"/>
          <w:szCs w:val="22"/>
        </w:rPr>
        <w:tab/>
      </w:r>
      <w:r w:rsidR="0070350E">
        <w:rPr>
          <w:rFonts w:ascii="Arial" w:hAnsi="Arial" w:cs="Arial"/>
          <w:b/>
          <w:sz w:val="22"/>
          <w:szCs w:val="22"/>
        </w:rPr>
        <w:t>Member Outreach and Recruitment</w:t>
      </w:r>
      <w:r w:rsidR="006E7426" w:rsidRPr="00513770">
        <w:rPr>
          <w:rFonts w:ascii="Arial" w:hAnsi="Arial" w:cs="Arial"/>
          <w:b/>
          <w:sz w:val="22"/>
          <w:szCs w:val="22"/>
        </w:rPr>
        <w:t xml:space="preserve"> Committee</w:t>
      </w:r>
    </w:p>
    <w:p w14:paraId="6F670172" w14:textId="146825F5" w:rsidR="00301B46" w:rsidRDefault="0070350E" w:rsidP="006E7426">
      <w:pPr>
        <w:pStyle w:val="ListParagraph"/>
        <w:tabs>
          <w:tab w:val="left" w:pos="720"/>
          <w:tab w:val="left" w:pos="9000"/>
        </w:tabs>
        <w:spacing w:after="0"/>
        <w:rPr>
          <w:rFonts w:ascii="Arial" w:hAnsi="Arial" w:cs="Arial"/>
        </w:rPr>
      </w:pPr>
      <w:r>
        <w:rPr>
          <w:rFonts w:ascii="Arial" w:hAnsi="Arial" w:cs="Arial"/>
        </w:rPr>
        <w:t>Susan Winter provided a verbal update</w:t>
      </w:r>
      <w:r w:rsidR="00301B46" w:rsidRPr="00513770">
        <w:rPr>
          <w:rFonts w:ascii="Arial" w:hAnsi="Arial" w:cs="Arial"/>
        </w:rPr>
        <w:t>.</w:t>
      </w:r>
      <w:r>
        <w:rPr>
          <w:rFonts w:ascii="Arial" w:hAnsi="Arial" w:cs="Arial"/>
        </w:rPr>
        <w:t xml:space="preserve"> She thanked David Farnes for his work to recruit a new member - the Global Automakers of Canada. She also thanked Kirk for his help in </w:t>
      </w:r>
      <w:r>
        <w:rPr>
          <w:rFonts w:ascii="Arial" w:hAnsi="Arial" w:cs="Arial"/>
        </w:rPr>
        <w:lastRenderedPageBreak/>
        <w:t>discussions with other potential new members. Susan recognized the guidance provided by the Department.</w:t>
      </w:r>
    </w:p>
    <w:p w14:paraId="7A84E5E4" w14:textId="6E326022" w:rsidR="0070350E" w:rsidRDefault="0070350E" w:rsidP="006E7426">
      <w:pPr>
        <w:pStyle w:val="ListParagraph"/>
        <w:tabs>
          <w:tab w:val="left" w:pos="720"/>
          <w:tab w:val="left" w:pos="9000"/>
        </w:tabs>
        <w:spacing w:after="0"/>
        <w:rPr>
          <w:rFonts w:ascii="Arial" w:hAnsi="Arial" w:cs="Arial"/>
        </w:rPr>
      </w:pPr>
    </w:p>
    <w:p w14:paraId="1D9EDF9B" w14:textId="2ED8A474" w:rsidR="00BC48C8" w:rsidRDefault="00BC48C8" w:rsidP="006E7426">
      <w:pPr>
        <w:pStyle w:val="ListParagraph"/>
        <w:tabs>
          <w:tab w:val="left" w:pos="720"/>
          <w:tab w:val="left" w:pos="9000"/>
        </w:tabs>
        <w:spacing w:after="0"/>
        <w:rPr>
          <w:rFonts w:ascii="Arial" w:hAnsi="Arial" w:cs="Arial"/>
        </w:rPr>
      </w:pPr>
      <w:r>
        <w:rPr>
          <w:rFonts w:ascii="Arial" w:hAnsi="Arial" w:cs="Arial"/>
        </w:rPr>
        <w:t>Susan presented a membership matrix tool that was developed to help determine the best way to include different types of organizations (Canadian associations, foreign associations, companies, individuals, etc.).</w:t>
      </w:r>
    </w:p>
    <w:p w14:paraId="3B868C84" w14:textId="77777777" w:rsidR="00BC48C8" w:rsidRDefault="00BC48C8" w:rsidP="006E7426">
      <w:pPr>
        <w:pStyle w:val="ListParagraph"/>
        <w:tabs>
          <w:tab w:val="left" w:pos="720"/>
          <w:tab w:val="left" w:pos="9000"/>
        </w:tabs>
        <w:spacing w:after="0"/>
        <w:rPr>
          <w:rFonts w:ascii="Arial" w:hAnsi="Arial" w:cs="Arial"/>
        </w:rPr>
      </w:pPr>
    </w:p>
    <w:p w14:paraId="5478D265" w14:textId="5FF251A0" w:rsidR="00BC48C8" w:rsidRDefault="0070350E" w:rsidP="006E7426">
      <w:pPr>
        <w:pStyle w:val="ListParagraph"/>
        <w:tabs>
          <w:tab w:val="left" w:pos="720"/>
          <w:tab w:val="left" w:pos="9000"/>
        </w:tabs>
        <w:spacing w:after="0"/>
        <w:rPr>
          <w:rFonts w:ascii="Arial" w:hAnsi="Arial" w:cs="Arial"/>
        </w:rPr>
      </w:pPr>
      <w:r>
        <w:rPr>
          <w:rFonts w:ascii="Arial" w:hAnsi="Arial" w:cs="Arial"/>
        </w:rPr>
        <w:t xml:space="preserve">There are three prime candidates for new members: CVMA, </w:t>
      </w:r>
      <w:proofErr w:type="spellStart"/>
      <w:r>
        <w:rPr>
          <w:rFonts w:ascii="Arial" w:hAnsi="Arial" w:cs="Arial"/>
        </w:rPr>
        <w:t>Med</w:t>
      </w:r>
      <w:r w:rsidR="00BC48C8">
        <w:rPr>
          <w:rFonts w:ascii="Arial" w:hAnsi="Arial" w:cs="Arial"/>
        </w:rPr>
        <w:t>t</w:t>
      </w:r>
      <w:r>
        <w:rPr>
          <w:rFonts w:ascii="Arial" w:hAnsi="Arial" w:cs="Arial"/>
        </w:rPr>
        <w:t>ech</w:t>
      </w:r>
      <w:proofErr w:type="spellEnd"/>
      <w:r>
        <w:rPr>
          <w:rFonts w:ascii="Arial" w:hAnsi="Arial" w:cs="Arial"/>
        </w:rPr>
        <w:t xml:space="preserve"> </w:t>
      </w:r>
      <w:r w:rsidR="00BC48C8">
        <w:rPr>
          <w:rFonts w:ascii="Arial" w:hAnsi="Arial" w:cs="Arial"/>
        </w:rPr>
        <w:t>and Unmanned Systems Canada (drones). Viet suggested that perhaps the new database administrators (white spaces, 6 GHz, etc.), could join as an association. Members discussed how to involve professors and researchers from Canadian universities and colleges. Dave Farnes noted that one of the database administrators has been approached to participate as an Associate of RABC pursuant to the RABC Policy for Associates.</w:t>
      </w:r>
    </w:p>
    <w:p w14:paraId="525538A7" w14:textId="77777777" w:rsidR="00BC48C8" w:rsidRDefault="00BC48C8" w:rsidP="006E7426">
      <w:pPr>
        <w:pStyle w:val="ListParagraph"/>
        <w:tabs>
          <w:tab w:val="left" w:pos="720"/>
          <w:tab w:val="left" w:pos="9000"/>
        </w:tabs>
        <w:spacing w:after="0"/>
        <w:rPr>
          <w:rFonts w:ascii="Arial" w:hAnsi="Arial" w:cs="Arial"/>
        </w:rPr>
      </w:pPr>
    </w:p>
    <w:p w14:paraId="10824CE4" w14:textId="75B0736C" w:rsidR="00BC48C8" w:rsidRDefault="00BC48C8" w:rsidP="00BC48C8">
      <w:pPr>
        <w:pStyle w:val="ListParagraph"/>
        <w:tabs>
          <w:tab w:val="left" w:pos="720"/>
          <w:tab w:val="left" w:pos="9000"/>
        </w:tabs>
        <w:spacing w:after="0"/>
        <w:rPr>
          <w:rFonts w:ascii="Arial" w:hAnsi="Arial" w:cs="Arial"/>
        </w:rPr>
      </w:pPr>
      <w:r>
        <w:rPr>
          <w:rFonts w:ascii="Arial" w:hAnsi="Arial" w:cs="Arial"/>
        </w:rPr>
        <w:t xml:space="preserve">Josette Gallant recommended that RABC consider how to recruit laboratories as members. Bob Simmonds noted that </w:t>
      </w:r>
      <w:proofErr w:type="spellStart"/>
      <w:r>
        <w:rPr>
          <w:rFonts w:ascii="Arial" w:hAnsi="Arial" w:cs="Arial"/>
        </w:rPr>
        <w:t>Aprel</w:t>
      </w:r>
      <w:proofErr w:type="spellEnd"/>
      <w:r>
        <w:rPr>
          <w:rFonts w:ascii="Arial" w:hAnsi="Arial" w:cs="Arial"/>
        </w:rPr>
        <w:t xml:space="preserve"> Labs had been active members in the past.</w:t>
      </w:r>
    </w:p>
    <w:p w14:paraId="0D48E7AE" w14:textId="40ECC8EA" w:rsidR="00BC48C8" w:rsidRDefault="00BC48C8" w:rsidP="00BC48C8">
      <w:pPr>
        <w:pStyle w:val="ListParagraph"/>
        <w:tabs>
          <w:tab w:val="left" w:pos="720"/>
          <w:tab w:val="left" w:pos="9000"/>
        </w:tabs>
        <w:spacing w:after="0"/>
        <w:rPr>
          <w:rFonts w:ascii="Arial" w:hAnsi="Arial" w:cs="Arial"/>
        </w:rPr>
      </w:pPr>
    </w:p>
    <w:p w14:paraId="56E49684" w14:textId="69451647" w:rsidR="00BC48C8" w:rsidRDefault="00BC48C8" w:rsidP="00BC48C8">
      <w:pPr>
        <w:pStyle w:val="ListParagraph"/>
        <w:tabs>
          <w:tab w:val="left" w:pos="720"/>
          <w:tab w:val="left" w:pos="9000"/>
        </w:tabs>
        <w:spacing w:after="0"/>
        <w:rPr>
          <w:rFonts w:ascii="Arial" w:hAnsi="Arial" w:cs="Arial"/>
        </w:rPr>
      </w:pPr>
      <w:r>
        <w:rPr>
          <w:rFonts w:ascii="Arial" w:hAnsi="Arial" w:cs="Arial"/>
        </w:rPr>
        <w:t>Terry Duchcherer asked whether individual companies are encouraged to join existing sponsor member associations? Susan confirmed that this is the normal approach. Terry asked whether the database administrators could join CanWISP? If no objections with RABC, Terry would raise the issue with the CanWISP Board.</w:t>
      </w:r>
      <w:r w:rsidR="00D44114">
        <w:rPr>
          <w:rFonts w:ascii="Arial" w:hAnsi="Arial" w:cs="Arial"/>
        </w:rPr>
        <w:t xml:space="preserve"> </w:t>
      </w:r>
      <w:r w:rsidR="00D44114" w:rsidRPr="00D44114">
        <w:rPr>
          <w:rFonts w:ascii="Arial" w:hAnsi="Arial" w:cs="Arial"/>
          <w:b/>
          <w:bCs/>
        </w:rPr>
        <w:t>Action: Terry to clarify whether database administrators could become members of CanWISP.</w:t>
      </w:r>
    </w:p>
    <w:p w14:paraId="52EB147A" w14:textId="1F7D5D65" w:rsidR="00BC48C8" w:rsidRDefault="00BC48C8" w:rsidP="00BC48C8">
      <w:pPr>
        <w:pStyle w:val="ListParagraph"/>
        <w:tabs>
          <w:tab w:val="left" w:pos="720"/>
          <w:tab w:val="left" w:pos="9000"/>
        </w:tabs>
        <w:spacing w:after="0"/>
        <w:rPr>
          <w:rFonts w:ascii="Arial" w:hAnsi="Arial" w:cs="Arial"/>
        </w:rPr>
      </w:pPr>
    </w:p>
    <w:p w14:paraId="2774B3B3" w14:textId="16D7F3C9" w:rsidR="00BC48C8" w:rsidRDefault="00BC48C8" w:rsidP="00BC48C8">
      <w:pPr>
        <w:pStyle w:val="ListParagraph"/>
        <w:tabs>
          <w:tab w:val="left" w:pos="720"/>
          <w:tab w:val="left" w:pos="9000"/>
        </w:tabs>
        <w:spacing w:after="0"/>
        <w:rPr>
          <w:rFonts w:ascii="Arial" w:hAnsi="Arial" w:cs="Arial"/>
        </w:rPr>
      </w:pPr>
      <w:r>
        <w:rPr>
          <w:rFonts w:ascii="Arial" w:hAnsi="Arial" w:cs="Arial"/>
        </w:rPr>
        <w:t>Susan asked for volunteers to join the committee. She will also continue to call on members of the Executive Committee to help on a case-by-case basis.</w:t>
      </w:r>
    </w:p>
    <w:p w14:paraId="095A9AAE" w14:textId="75B02ED9" w:rsidR="00BC48C8" w:rsidRDefault="00BC48C8" w:rsidP="00BC48C8">
      <w:pPr>
        <w:pStyle w:val="ListParagraph"/>
        <w:tabs>
          <w:tab w:val="left" w:pos="720"/>
          <w:tab w:val="left" w:pos="9000"/>
        </w:tabs>
        <w:spacing w:after="0"/>
        <w:rPr>
          <w:rFonts w:ascii="Arial" w:hAnsi="Arial" w:cs="Arial"/>
        </w:rPr>
      </w:pPr>
    </w:p>
    <w:p w14:paraId="030229F4" w14:textId="09DB5C1C" w:rsidR="00BC48C8" w:rsidRPr="00BC48C8" w:rsidRDefault="00BC48C8" w:rsidP="00BC48C8">
      <w:pPr>
        <w:pStyle w:val="ListParagraph"/>
        <w:tabs>
          <w:tab w:val="left" w:pos="720"/>
          <w:tab w:val="left" w:pos="9000"/>
        </w:tabs>
        <w:spacing w:after="0"/>
        <w:rPr>
          <w:rFonts w:ascii="Arial" w:hAnsi="Arial" w:cs="Arial"/>
        </w:rPr>
      </w:pPr>
      <w:r>
        <w:rPr>
          <w:rFonts w:ascii="Arial" w:hAnsi="Arial" w:cs="Arial"/>
        </w:rPr>
        <w:t>David Farnes noted that a new Newsletter would be produced following the Quarterly meeting that could be used as a recruitment tool.</w:t>
      </w:r>
    </w:p>
    <w:p w14:paraId="7F9297B0" w14:textId="3F69607C" w:rsidR="00301B46" w:rsidRDefault="00301B46" w:rsidP="006E7426">
      <w:pPr>
        <w:pStyle w:val="ListParagraph"/>
        <w:tabs>
          <w:tab w:val="left" w:pos="720"/>
          <w:tab w:val="left" w:pos="9000"/>
        </w:tabs>
        <w:spacing w:after="0"/>
        <w:rPr>
          <w:rFonts w:ascii="Arial" w:hAnsi="Arial" w:cs="Arial"/>
        </w:rPr>
      </w:pPr>
    </w:p>
    <w:p w14:paraId="48A7455F" w14:textId="77777777" w:rsidR="00BC48C8" w:rsidRPr="00513770" w:rsidRDefault="00BC48C8" w:rsidP="006E7426">
      <w:pPr>
        <w:pStyle w:val="ListParagraph"/>
        <w:tabs>
          <w:tab w:val="left" w:pos="720"/>
          <w:tab w:val="left" w:pos="9000"/>
        </w:tabs>
        <w:spacing w:after="0"/>
        <w:rPr>
          <w:rFonts w:ascii="Arial" w:hAnsi="Arial" w:cs="Arial"/>
        </w:rPr>
      </w:pPr>
    </w:p>
    <w:p w14:paraId="7A3DA147" w14:textId="44344899" w:rsidR="000436AE" w:rsidRPr="00513770" w:rsidRDefault="008C53A7" w:rsidP="009F548B">
      <w:pPr>
        <w:rPr>
          <w:rFonts w:ascii="Arial" w:hAnsi="Arial" w:cs="Arial"/>
          <w:b/>
          <w:sz w:val="22"/>
          <w:szCs w:val="22"/>
        </w:rPr>
      </w:pPr>
      <w:r w:rsidRPr="00513770">
        <w:rPr>
          <w:rFonts w:ascii="Arial" w:hAnsi="Arial" w:cs="Arial"/>
          <w:b/>
          <w:sz w:val="22"/>
          <w:szCs w:val="22"/>
        </w:rPr>
        <w:t>8</w:t>
      </w:r>
      <w:r w:rsidR="00A67B5A" w:rsidRPr="00513770">
        <w:rPr>
          <w:rFonts w:ascii="Arial" w:hAnsi="Arial" w:cs="Arial"/>
          <w:b/>
          <w:sz w:val="22"/>
          <w:szCs w:val="22"/>
        </w:rPr>
        <w:t>.</w:t>
      </w:r>
      <w:r w:rsidR="00A67B5A" w:rsidRPr="00513770">
        <w:rPr>
          <w:rFonts w:ascii="Arial" w:hAnsi="Arial" w:cs="Arial"/>
          <w:b/>
          <w:sz w:val="22"/>
          <w:szCs w:val="22"/>
        </w:rPr>
        <w:tab/>
      </w:r>
      <w:r w:rsidR="00E62ABA">
        <w:rPr>
          <w:rFonts w:ascii="Arial" w:hAnsi="Arial" w:cs="Arial"/>
          <w:b/>
          <w:bCs/>
          <w:sz w:val="22"/>
          <w:szCs w:val="22"/>
        </w:rPr>
        <w:t>Update from ISED</w:t>
      </w:r>
    </w:p>
    <w:p w14:paraId="70B30714" w14:textId="1303D24F" w:rsidR="00D700DF" w:rsidRDefault="00E62ABA" w:rsidP="007A1371">
      <w:pPr>
        <w:ind w:left="720"/>
        <w:rPr>
          <w:rFonts w:ascii="Arial" w:hAnsi="Arial" w:cs="Arial"/>
          <w:sz w:val="22"/>
          <w:szCs w:val="22"/>
        </w:rPr>
      </w:pPr>
      <w:r>
        <w:rPr>
          <w:rFonts w:ascii="Arial" w:hAnsi="Arial" w:cs="Arial"/>
          <w:sz w:val="22"/>
          <w:szCs w:val="22"/>
        </w:rPr>
        <w:t>Josette Gallant reported that most of the Department’s staff continue to work from home and it is unclear as to when staff will go back to the office.</w:t>
      </w:r>
    </w:p>
    <w:p w14:paraId="14A7E9D5" w14:textId="08C24EA6" w:rsidR="00E62ABA" w:rsidRDefault="00E62ABA" w:rsidP="007A1371">
      <w:pPr>
        <w:ind w:left="720"/>
        <w:rPr>
          <w:rFonts w:ascii="Arial" w:hAnsi="Arial" w:cs="Arial"/>
          <w:sz w:val="22"/>
          <w:szCs w:val="22"/>
        </w:rPr>
      </w:pPr>
    </w:p>
    <w:p w14:paraId="214FE79C" w14:textId="0B97FAD6" w:rsidR="00E62ABA" w:rsidRDefault="00E62ABA" w:rsidP="007A1371">
      <w:pPr>
        <w:ind w:left="720"/>
        <w:rPr>
          <w:rFonts w:ascii="Arial" w:hAnsi="Arial" w:cs="Arial"/>
          <w:sz w:val="22"/>
          <w:szCs w:val="22"/>
        </w:rPr>
      </w:pPr>
      <w:r>
        <w:rPr>
          <w:rFonts w:ascii="Arial" w:hAnsi="Arial" w:cs="Arial"/>
          <w:sz w:val="22"/>
          <w:szCs w:val="22"/>
        </w:rPr>
        <w:t>She noted that the recent Ontario lockdown impacted the ability of the Department to conduct field measurements in Peel (part of an ongoing investigation of an interference issue).</w:t>
      </w:r>
    </w:p>
    <w:p w14:paraId="607E9CE9" w14:textId="7456872F" w:rsidR="00E62ABA" w:rsidRDefault="00E62ABA" w:rsidP="007A1371">
      <w:pPr>
        <w:ind w:left="720"/>
        <w:rPr>
          <w:rFonts w:ascii="Arial" w:hAnsi="Arial" w:cs="Arial"/>
          <w:sz w:val="22"/>
          <w:szCs w:val="22"/>
        </w:rPr>
      </w:pPr>
    </w:p>
    <w:p w14:paraId="368D0F89" w14:textId="7B568188" w:rsidR="00E62ABA" w:rsidRDefault="00E62ABA" w:rsidP="007A1371">
      <w:pPr>
        <w:ind w:left="720"/>
        <w:rPr>
          <w:rFonts w:ascii="Arial" w:hAnsi="Arial" w:cs="Arial"/>
          <w:sz w:val="22"/>
          <w:szCs w:val="22"/>
        </w:rPr>
      </w:pPr>
      <w:r>
        <w:rPr>
          <w:rFonts w:ascii="Arial" w:hAnsi="Arial" w:cs="Arial"/>
          <w:sz w:val="22"/>
          <w:szCs w:val="22"/>
        </w:rPr>
        <w:t>Josette informed members that David Willis has been named President of CRC. The Engineering, Planning and Standards Branch has been restructured with Josette and Shari Scott being named Senior Directors. Josette will be responsible for Terrestrial Engineering and Standards; Shari will be responsible for Satellite Services and International. Additional organizational changes will be presented to the Quarterly Meeting. Viet congratulated Josette on her promotion.</w:t>
      </w:r>
    </w:p>
    <w:p w14:paraId="40B42728" w14:textId="5A4F00F9" w:rsidR="00E62ABA" w:rsidRDefault="00E62ABA" w:rsidP="007A1371">
      <w:pPr>
        <w:ind w:left="720"/>
        <w:rPr>
          <w:rFonts w:ascii="Arial" w:hAnsi="Arial" w:cs="Arial"/>
          <w:sz w:val="22"/>
          <w:szCs w:val="22"/>
        </w:rPr>
      </w:pPr>
    </w:p>
    <w:p w14:paraId="23E52953" w14:textId="56D77C50" w:rsidR="00E62ABA" w:rsidRPr="00513770" w:rsidRDefault="00E62ABA" w:rsidP="007A1371">
      <w:pPr>
        <w:ind w:left="720"/>
        <w:rPr>
          <w:rFonts w:ascii="Arial" w:hAnsi="Arial" w:cs="Arial"/>
          <w:sz w:val="22"/>
          <w:szCs w:val="22"/>
        </w:rPr>
      </w:pPr>
      <w:r>
        <w:rPr>
          <w:rFonts w:ascii="Arial" w:hAnsi="Arial" w:cs="Arial"/>
          <w:sz w:val="22"/>
          <w:szCs w:val="22"/>
        </w:rPr>
        <w:t xml:space="preserve">Josette provided a brief update on some key files. She noted that a new TV white spaces administrator had been announced. Staff continue to </w:t>
      </w:r>
      <w:r w:rsidR="00520263">
        <w:rPr>
          <w:rFonts w:ascii="Arial" w:hAnsi="Arial" w:cs="Arial"/>
          <w:sz w:val="22"/>
          <w:szCs w:val="22"/>
        </w:rPr>
        <w:t>work towards decisions regarding 3800 MHz and 6 GHz, as well as preparing for the 3500 MHz auction. Viet stressed the importance of beginning work on the 3800 MHz technical standards as soon as possible.</w:t>
      </w:r>
    </w:p>
    <w:p w14:paraId="15AD2CB0" w14:textId="77777777" w:rsidR="00AA184E" w:rsidRPr="00513770" w:rsidRDefault="00AA184E" w:rsidP="00520263">
      <w:pPr>
        <w:rPr>
          <w:rFonts w:ascii="Arial" w:hAnsi="Arial" w:cs="Arial"/>
          <w:sz w:val="22"/>
          <w:szCs w:val="22"/>
        </w:rPr>
      </w:pPr>
    </w:p>
    <w:p w14:paraId="0214FA03" w14:textId="0A074040" w:rsidR="00B33E0F" w:rsidRPr="00513770" w:rsidRDefault="00B33E0F" w:rsidP="000A1CC5">
      <w:pPr>
        <w:rPr>
          <w:rFonts w:ascii="Arial" w:hAnsi="Arial" w:cs="Arial"/>
          <w:sz w:val="22"/>
          <w:szCs w:val="22"/>
        </w:rPr>
      </w:pPr>
    </w:p>
    <w:p w14:paraId="53387FDC" w14:textId="3F5E2C3D" w:rsidR="00AA184E" w:rsidRPr="00513770" w:rsidRDefault="00AA184E" w:rsidP="000A1CC5">
      <w:pPr>
        <w:rPr>
          <w:rFonts w:ascii="Arial" w:hAnsi="Arial" w:cs="Arial"/>
          <w:b/>
          <w:bCs/>
          <w:sz w:val="22"/>
          <w:szCs w:val="22"/>
        </w:rPr>
      </w:pPr>
      <w:r w:rsidRPr="00513770">
        <w:rPr>
          <w:rFonts w:ascii="Arial" w:hAnsi="Arial" w:cs="Arial"/>
          <w:b/>
          <w:bCs/>
          <w:sz w:val="22"/>
          <w:szCs w:val="22"/>
        </w:rPr>
        <w:t>9.</w:t>
      </w:r>
      <w:r w:rsidRPr="00513770">
        <w:rPr>
          <w:rFonts w:ascii="Arial" w:hAnsi="Arial" w:cs="Arial"/>
          <w:b/>
          <w:bCs/>
          <w:sz w:val="22"/>
          <w:szCs w:val="22"/>
        </w:rPr>
        <w:tab/>
      </w:r>
      <w:r w:rsidR="00520263">
        <w:rPr>
          <w:rFonts w:ascii="Arial" w:hAnsi="Arial" w:cs="Arial"/>
          <w:b/>
          <w:bCs/>
          <w:sz w:val="22"/>
          <w:szCs w:val="22"/>
        </w:rPr>
        <w:t>GMs Report</w:t>
      </w:r>
    </w:p>
    <w:p w14:paraId="0DB57C8A" w14:textId="77777777" w:rsidR="00520263" w:rsidRDefault="00520263" w:rsidP="00AA184E">
      <w:pPr>
        <w:ind w:left="720"/>
        <w:rPr>
          <w:rFonts w:ascii="Arial" w:hAnsi="Arial" w:cs="Arial"/>
          <w:sz w:val="22"/>
          <w:szCs w:val="22"/>
          <w:u w:val="single"/>
        </w:rPr>
      </w:pPr>
    </w:p>
    <w:p w14:paraId="66D6C801" w14:textId="1D98E5D2" w:rsidR="00520263" w:rsidRDefault="00520263" w:rsidP="00AA184E">
      <w:pPr>
        <w:ind w:left="720"/>
        <w:rPr>
          <w:rFonts w:ascii="Arial" w:hAnsi="Arial" w:cs="Arial"/>
          <w:sz w:val="22"/>
          <w:szCs w:val="22"/>
          <w:u w:val="single"/>
        </w:rPr>
      </w:pPr>
      <w:r>
        <w:rPr>
          <w:rFonts w:ascii="Arial" w:hAnsi="Arial" w:cs="Arial"/>
          <w:sz w:val="22"/>
          <w:szCs w:val="22"/>
          <w:u w:val="single"/>
        </w:rPr>
        <w:t>Wireless World Research Forum 5G Huddle</w:t>
      </w:r>
    </w:p>
    <w:p w14:paraId="177736BC" w14:textId="77777777" w:rsidR="00520263" w:rsidRDefault="00520263" w:rsidP="00AA184E">
      <w:pPr>
        <w:ind w:left="720"/>
        <w:rPr>
          <w:rFonts w:ascii="Arial" w:hAnsi="Arial" w:cs="Arial"/>
          <w:sz w:val="22"/>
          <w:szCs w:val="22"/>
        </w:rPr>
      </w:pPr>
      <w:r>
        <w:rPr>
          <w:rFonts w:ascii="Arial" w:hAnsi="Arial" w:cs="Arial"/>
          <w:sz w:val="22"/>
          <w:szCs w:val="22"/>
        </w:rPr>
        <w:t xml:space="preserve">David Farnes informed members that WWRF continues to plan to hold a 5G Huddle in Ottawa at the end of September. Vino </w:t>
      </w:r>
      <w:proofErr w:type="spellStart"/>
      <w:r>
        <w:rPr>
          <w:rFonts w:ascii="Arial" w:hAnsi="Arial" w:cs="Arial"/>
          <w:sz w:val="22"/>
          <w:szCs w:val="22"/>
        </w:rPr>
        <w:t>Vinodrai</w:t>
      </w:r>
      <w:proofErr w:type="spellEnd"/>
      <w:r>
        <w:rPr>
          <w:rFonts w:ascii="Arial" w:hAnsi="Arial" w:cs="Arial"/>
          <w:sz w:val="22"/>
          <w:szCs w:val="22"/>
        </w:rPr>
        <w:t xml:space="preserve"> will speak to this during the Quarterly Meeting.</w:t>
      </w:r>
    </w:p>
    <w:p w14:paraId="2D927868" w14:textId="77777777" w:rsidR="00520263" w:rsidRDefault="00520263" w:rsidP="00AA184E">
      <w:pPr>
        <w:ind w:left="720"/>
        <w:rPr>
          <w:rFonts w:ascii="Arial" w:hAnsi="Arial" w:cs="Arial"/>
          <w:sz w:val="22"/>
          <w:szCs w:val="22"/>
        </w:rPr>
      </w:pPr>
    </w:p>
    <w:p w14:paraId="7E40F8E2" w14:textId="587A6CC2" w:rsidR="00520263" w:rsidRDefault="00520263" w:rsidP="00AA184E">
      <w:pPr>
        <w:ind w:left="720"/>
        <w:rPr>
          <w:rFonts w:ascii="Arial" w:hAnsi="Arial" w:cs="Arial"/>
          <w:sz w:val="22"/>
          <w:szCs w:val="22"/>
          <w:u w:val="single"/>
        </w:rPr>
      </w:pPr>
      <w:r w:rsidRPr="00520263">
        <w:rPr>
          <w:rFonts w:ascii="Arial" w:hAnsi="Arial" w:cs="Arial"/>
          <w:sz w:val="22"/>
          <w:szCs w:val="22"/>
          <w:u w:val="single"/>
        </w:rPr>
        <w:t>Office Closure</w:t>
      </w:r>
    </w:p>
    <w:p w14:paraId="6BAB3CB2" w14:textId="5266CB7A" w:rsidR="00520263" w:rsidRDefault="00520263" w:rsidP="00AA184E">
      <w:pPr>
        <w:ind w:left="720"/>
        <w:rPr>
          <w:rFonts w:ascii="Arial" w:hAnsi="Arial" w:cs="Arial"/>
          <w:sz w:val="22"/>
          <w:szCs w:val="22"/>
        </w:rPr>
      </w:pPr>
      <w:r>
        <w:rPr>
          <w:rFonts w:ascii="Arial" w:hAnsi="Arial" w:cs="Arial"/>
          <w:sz w:val="22"/>
          <w:szCs w:val="22"/>
        </w:rPr>
        <w:t>David reported that the keys to the office have been returned to the landlord. The office closure is complete except for resolving on remaining issue with one of RABC’s vendors.</w:t>
      </w:r>
    </w:p>
    <w:p w14:paraId="4C98F28B" w14:textId="77777777" w:rsidR="00520263" w:rsidRPr="00520263" w:rsidRDefault="00520263" w:rsidP="00AA184E">
      <w:pPr>
        <w:ind w:left="720"/>
        <w:rPr>
          <w:rFonts w:ascii="Arial" w:hAnsi="Arial" w:cs="Arial"/>
          <w:sz w:val="22"/>
          <w:szCs w:val="22"/>
        </w:rPr>
      </w:pPr>
    </w:p>
    <w:p w14:paraId="12089229" w14:textId="5E0B9ADD" w:rsidR="00AA184E" w:rsidRPr="00520263" w:rsidRDefault="00520263" w:rsidP="00AA184E">
      <w:pPr>
        <w:ind w:left="720"/>
        <w:rPr>
          <w:rFonts w:ascii="Arial" w:hAnsi="Arial" w:cs="Arial"/>
          <w:sz w:val="22"/>
          <w:szCs w:val="22"/>
          <w:u w:val="single"/>
        </w:rPr>
      </w:pPr>
      <w:r w:rsidRPr="00520263">
        <w:rPr>
          <w:rFonts w:ascii="Arial" w:hAnsi="Arial" w:cs="Arial"/>
          <w:sz w:val="22"/>
          <w:szCs w:val="22"/>
          <w:u w:val="single"/>
        </w:rPr>
        <w:t>Scholarship</w:t>
      </w:r>
    </w:p>
    <w:p w14:paraId="77378924" w14:textId="0ECD7916" w:rsidR="00520263" w:rsidRDefault="00520263" w:rsidP="00AA184E">
      <w:pPr>
        <w:ind w:left="720"/>
        <w:rPr>
          <w:rFonts w:ascii="Arial" w:hAnsi="Arial" w:cs="Arial"/>
          <w:sz w:val="22"/>
          <w:szCs w:val="22"/>
        </w:rPr>
      </w:pPr>
      <w:r>
        <w:rPr>
          <w:rFonts w:ascii="Arial" w:hAnsi="Arial" w:cs="Arial"/>
          <w:sz w:val="22"/>
          <w:szCs w:val="22"/>
        </w:rPr>
        <w:t>The 2021 scholarship is open for applications, with a deadline of May 31</w:t>
      </w:r>
      <w:r w:rsidRPr="00520263">
        <w:rPr>
          <w:rFonts w:ascii="Arial" w:hAnsi="Arial" w:cs="Arial"/>
          <w:sz w:val="22"/>
          <w:szCs w:val="22"/>
          <w:vertAlign w:val="superscript"/>
        </w:rPr>
        <w:t>st</w:t>
      </w:r>
      <w:r>
        <w:rPr>
          <w:rFonts w:ascii="Arial" w:hAnsi="Arial" w:cs="Arial"/>
          <w:sz w:val="22"/>
          <w:szCs w:val="22"/>
        </w:rPr>
        <w:t>.</w:t>
      </w:r>
    </w:p>
    <w:p w14:paraId="4C99C10B" w14:textId="7BAB02ED" w:rsidR="00520263" w:rsidRDefault="00520263" w:rsidP="00AA184E">
      <w:pPr>
        <w:ind w:left="720"/>
        <w:rPr>
          <w:rFonts w:ascii="Arial" w:hAnsi="Arial" w:cs="Arial"/>
          <w:sz w:val="22"/>
          <w:szCs w:val="22"/>
        </w:rPr>
      </w:pPr>
    </w:p>
    <w:p w14:paraId="6A9C384E" w14:textId="77777777" w:rsidR="00520263" w:rsidRDefault="00520263" w:rsidP="00AA184E">
      <w:pPr>
        <w:ind w:left="720"/>
        <w:rPr>
          <w:rFonts w:ascii="Arial" w:hAnsi="Arial" w:cs="Arial"/>
          <w:sz w:val="22"/>
          <w:szCs w:val="22"/>
        </w:rPr>
      </w:pPr>
    </w:p>
    <w:p w14:paraId="159FCB8F" w14:textId="67CAA91A" w:rsidR="00A67B5A" w:rsidRPr="00513770" w:rsidRDefault="00AA184E" w:rsidP="00A67B5A">
      <w:pPr>
        <w:rPr>
          <w:rFonts w:ascii="Arial" w:hAnsi="Arial" w:cs="Arial"/>
          <w:b/>
          <w:sz w:val="22"/>
          <w:szCs w:val="22"/>
        </w:rPr>
      </w:pPr>
      <w:r w:rsidRPr="00513770">
        <w:rPr>
          <w:rFonts w:ascii="Arial" w:hAnsi="Arial" w:cs="Arial"/>
          <w:b/>
          <w:sz w:val="22"/>
          <w:szCs w:val="22"/>
        </w:rPr>
        <w:t>10</w:t>
      </w:r>
      <w:r w:rsidR="00A67B5A" w:rsidRPr="00513770">
        <w:rPr>
          <w:rFonts w:ascii="Arial" w:hAnsi="Arial" w:cs="Arial"/>
          <w:b/>
          <w:sz w:val="22"/>
          <w:szCs w:val="22"/>
        </w:rPr>
        <w:t>.</w:t>
      </w:r>
      <w:r w:rsidR="00A67B5A" w:rsidRPr="00513770">
        <w:rPr>
          <w:rFonts w:ascii="Arial" w:hAnsi="Arial" w:cs="Arial"/>
          <w:b/>
          <w:sz w:val="22"/>
          <w:szCs w:val="22"/>
        </w:rPr>
        <w:tab/>
      </w:r>
      <w:r w:rsidR="00520263">
        <w:rPr>
          <w:rFonts w:ascii="Arial" w:hAnsi="Arial" w:cs="Arial"/>
          <w:b/>
          <w:bCs/>
          <w:sz w:val="22"/>
          <w:szCs w:val="22"/>
        </w:rPr>
        <w:t>Business Arising from Committee</w:t>
      </w:r>
    </w:p>
    <w:p w14:paraId="233C3FEB" w14:textId="77777777" w:rsidR="00520263" w:rsidRDefault="00520263" w:rsidP="00AD6775">
      <w:pPr>
        <w:ind w:left="720"/>
        <w:rPr>
          <w:rFonts w:ascii="Arial" w:hAnsi="Arial" w:cs="Arial"/>
          <w:bCs/>
          <w:sz w:val="22"/>
          <w:szCs w:val="22"/>
        </w:rPr>
      </w:pPr>
    </w:p>
    <w:p w14:paraId="25ED5327" w14:textId="1E2F9A39" w:rsidR="00B33E0F" w:rsidRPr="00520263" w:rsidRDefault="00520263" w:rsidP="00AD6775">
      <w:pPr>
        <w:ind w:left="720"/>
        <w:rPr>
          <w:rFonts w:ascii="Arial" w:hAnsi="Arial" w:cs="Arial"/>
          <w:bCs/>
          <w:sz w:val="22"/>
          <w:szCs w:val="22"/>
          <w:u w:val="single"/>
        </w:rPr>
      </w:pPr>
      <w:r w:rsidRPr="00520263">
        <w:rPr>
          <w:rFonts w:ascii="Arial" w:hAnsi="Arial" w:cs="Arial"/>
          <w:bCs/>
          <w:sz w:val="22"/>
          <w:szCs w:val="22"/>
          <w:u w:val="single"/>
        </w:rPr>
        <w:t>Guidelines for Committee Chairs</w:t>
      </w:r>
    </w:p>
    <w:p w14:paraId="46616C26" w14:textId="70ED44B1" w:rsidR="004E7C6B" w:rsidRDefault="00520263" w:rsidP="00AD6775">
      <w:pPr>
        <w:ind w:left="720"/>
        <w:rPr>
          <w:rFonts w:ascii="Arial" w:hAnsi="Arial" w:cs="Arial"/>
          <w:bCs/>
          <w:sz w:val="22"/>
          <w:szCs w:val="22"/>
        </w:rPr>
      </w:pPr>
      <w:r>
        <w:rPr>
          <w:rFonts w:ascii="Arial" w:hAnsi="Arial" w:cs="Arial"/>
          <w:bCs/>
          <w:sz w:val="22"/>
          <w:szCs w:val="22"/>
        </w:rPr>
        <w:t>David Farnes noted that the draft guideline document had been circulated for comment. Jean-Yves had provided one editorial change. Kirk identified the same change. Kirk also suggested that the document include a link to policy for guest participation.</w:t>
      </w:r>
    </w:p>
    <w:p w14:paraId="59712D17" w14:textId="65DBAFAF" w:rsidR="00520263" w:rsidRDefault="00520263" w:rsidP="00AD6775">
      <w:pPr>
        <w:ind w:left="720"/>
        <w:rPr>
          <w:rFonts w:ascii="Arial" w:hAnsi="Arial" w:cs="Arial"/>
          <w:bCs/>
          <w:sz w:val="22"/>
          <w:szCs w:val="22"/>
        </w:rPr>
      </w:pPr>
    </w:p>
    <w:p w14:paraId="37EFAEBB" w14:textId="0F383BDE" w:rsidR="00520263" w:rsidRPr="00520263" w:rsidRDefault="00520263" w:rsidP="00AD6775">
      <w:pPr>
        <w:ind w:left="720"/>
        <w:rPr>
          <w:rFonts w:ascii="Arial" w:hAnsi="Arial" w:cs="Arial"/>
          <w:b/>
          <w:sz w:val="22"/>
          <w:szCs w:val="22"/>
        </w:rPr>
      </w:pPr>
      <w:r>
        <w:rPr>
          <w:rFonts w:ascii="Arial" w:hAnsi="Arial" w:cs="Arial"/>
          <w:b/>
          <w:sz w:val="22"/>
          <w:szCs w:val="22"/>
        </w:rPr>
        <w:t>Action: Members to provide any additional comments by close of business on March 5, 2021.</w:t>
      </w:r>
    </w:p>
    <w:p w14:paraId="3A7861F7" w14:textId="77777777" w:rsidR="00520263" w:rsidRPr="00513770" w:rsidRDefault="00520263" w:rsidP="00AD6775">
      <w:pPr>
        <w:ind w:left="720"/>
        <w:rPr>
          <w:rFonts w:ascii="Arial" w:hAnsi="Arial" w:cs="Arial"/>
          <w:bCs/>
          <w:sz w:val="22"/>
          <w:szCs w:val="22"/>
        </w:rPr>
      </w:pPr>
    </w:p>
    <w:p w14:paraId="73B282A3" w14:textId="4C1537B6" w:rsidR="004E7C6B" w:rsidRPr="00513770" w:rsidRDefault="004E7C6B" w:rsidP="00AD6775">
      <w:pPr>
        <w:ind w:left="720"/>
        <w:rPr>
          <w:rFonts w:ascii="Arial" w:hAnsi="Arial" w:cs="Arial"/>
          <w:b/>
          <w:sz w:val="22"/>
          <w:szCs w:val="22"/>
        </w:rPr>
      </w:pPr>
      <w:r w:rsidRPr="00513770">
        <w:rPr>
          <w:rFonts w:ascii="Arial" w:hAnsi="Arial" w:cs="Arial"/>
          <w:b/>
          <w:sz w:val="22"/>
          <w:szCs w:val="22"/>
          <w:u w:val="single"/>
        </w:rPr>
        <w:t>Agreement Reached:</w:t>
      </w:r>
      <w:r w:rsidRPr="00513770">
        <w:rPr>
          <w:rFonts w:ascii="Arial" w:hAnsi="Arial" w:cs="Arial"/>
          <w:b/>
          <w:sz w:val="22"/>
          <w:szCs w:val="22"/>
        </w:rPr>
        <w:t xml:space="preserve"> Members agreed that </w:t>
      </w:r>
      <w:r w:rsidR="00520263">
        <w:rPr>
          <w:rFonts w:ascii="Arial" w:hAnsi="Arial" w:cs="Arial"/>
          <w:b/>
          <w:sz w:val="22"/>
          <w:szCs w:val="22"/>
        </w:rPr>
        <w:t>the guidelines should be adopted unless objections are raised by March 5.</w:t>
      </w:r>
    </w:p>
    <w:p w14:paraId="3FEA44AF" w14:textId="1C5D4E65" w:rsidR="00B33E0F" w:rsidRDefault="00B33E0F" w:rsidP="00A67B5A">
      <w:pPr>
        <w:ind w:left="720"/>
        <w:rPr>
          <w:rFonts w:ascii="Arial" w:hAnsi="Arial" w:cs="Arial"/>
          <w:bCs/>
          <w:sz w:val="22"/>
          <w:szCs w:val="22"/>
        </w:rPr>
      </w:pPr>
    </w:p>
    <w:p w14:paraId="42953648" w14:textId="77777777" w:rsidR="00520263" w:rsidRDefault="00520263" w:rsidP="00A67B5A">
      <w:pPr>
        <w:ind w:left="720"/>
        <w:rPr>
          <w:rFonts w:ascii="Arial" w:hAnsi="Arial" w:cs="Arial"/>
          <w:bCs/>
          <w:sz w:val="22"/>
          <w:szCs w:val="22"/>
        </w:rPr>
      </w:pPr>
    </w:p>
    <w:p w14:paraId="600333BF" w14:textId="439F3169" w:rsidR="00520263" w:rsidRPr="00520263" w:rsidRDefault="00520263" w:rsidP="00A67B5A">
      <w:pPr>
        <w:ind w:left="720"/>
        <w:rPr>
          <w:rFonts w:ascii="Arial" w:hAnsi="Arial" w:cs="Arial"/>
          <w:bCs/>
          <w:sz w:val="22"/>
          <w:szCs w:val="22"/>
          <w:u w:val="single"/>
        </w:rPr>
      </w:pPr>
      <w:r w:rsidRPr="00520263">
        <w:rPr>
          <w:rFonts w:ascii="Arial" w:hAnsi="Arial" w:cs="Arial"/>
          <w:bCs/>
          <w:sz w:val="22"/>
          <w:szCs w:val="22"/>
          <w:u w:val="single"/>
        </w:rPr>
        <w:t>Terms of reference for the Spectrum Management Innovation Committee</w:t>
      </w:r>
    </w:p>
    <w:p w14:paraId="193C0E20" w14:textId="104F8E9A" w:rsidR="00AD6775" w:rsidRDefault="00520263" w:rsidP="003C35B4">
      <w:pPr>
        <w:ind w:left="720"/>
        <w:rPr>
          <w:rFonts w:ascii="Arial" w:hAnsi="Arial" w:cs="Arial"/>
          <w:bCs/>
          <w:sz w:val="22"/>
          <w:szCs w:val="22"/>
        </w:rPr>
      </w:pPr>
      <w:r>
        <w:rPr>
          <w:rFonts w:ascii="Arial" w:hAnsi="Arial" w:cs="Arial"/>
          <w:bCs/>
          <w:sz w:val="22"/>
          <w:szCs w:val="22"/>
        </w:rPr>
        <w:t>Rob Berezowski presented the draft terms he develop</w:t>
      </w:r>
      <w:r w:rsidR="003C35B4">
        <w:rPr>
          <w:rFonts w:ascii="Arial" w:hAnsi="Arial" w:cs="Arial"/>
          <w:bCs/>
          <w:sz w:val="22"/>
          <w:szCs w:val="22"/>
        </w:rPr>
        <w:t>ed</w:t>
      </w:r>
      <w:r>
        <w:rPr>
          <w:rFonts w:ascii="Arial" w:hAnsi="Arial" w:cs="Arial"/>
          <w:bCs/>
          <w:sz w:val="22"/>
          <w:szCs w:val="22"/>
        </w:rPr>
        <w:t>. The document was circulated prior to the meeting.</w:t>
      </w:r>
    </w:p>
    <w:p w14:paraId="571E65F6" w14:textId="443A7B2A" w:rsidR="003C35B4" w:rsidRDefault="003C35B4" w:rsidP="003C35B4">
      <w:pPr>
        <w:ind w:left="720"/>
        <w:rPr>
          <w:rFonts w:ascii="Arial" w:hAnsi="Arial" w:cs="Arial"/>
          <w:bCs/>
          <w:sz w:val="22"/>
          <w:szCs w:val="22"/>
        </w:rPr>
      </w:pPr>
    </w:p>
    <w:p w14:paraId="1293CA36" w14:textId="43733BB3" w:rsidR="003C35B4" w:rsidRDefault="003C35B4" w:rsidP="003C35B4">
      <w:pPr>
        <w:ind w:left="720"/>
        <w:rPr>
          <w:rFonts w:ascii="Arial" w:hAnsi="Arial" w:cs="Arial"/>
          <w:bCs/>
          <w:sz w:val="22"/>
          <w:szCs w:val="22"/>
        </w:rPr>
      </w:pPr>
      <w:r>
        <w:rPr>
          <w:rFonts w:ascii="Arial" w:hAnsi="Arial" w:cs="Arial"/>
          <w:bCs/>
          <w:sz w:val="22"/>
          <w:szCs w:val="22"/>
        </w:rPr>
        <w:t>Josette asked that the document be shared with Suzanne Macdonald and Luc Delorme, with a copy to Susan Hart.</w:t>
      </w:r>
    </w:p>
    <w:p w14:paraId="36C60C48" w14:textId="66D20038" w:rsidR="003C35B4" w:rsidRDefault="003C35B4" w:rsidP="003C35B4">
      <w:pPr>
        <w:ind w:left="720"/>
        <w:rPr>
          <w:rFonts w:ascii="Arial" w:hAnsi="Arial" w:cs="Arial"/>
          <w:bCs/>
          <w:sz w:val="22"/>
          <w:szCs w:val="22"/>
        </w:rPr>
      </w:pPr>
    </w:p>
    <w:p w14:paraId="215F4AEC" w14:textId="5BFD0B13" w:rsidR="003C35B4" w:rsidRDefault="003C35B4" w:rsidP="003C35B4">
      <w:pPr>
        <w:ind w:left="720"/>
        <w:rPr>
          <w:rFonts w:ascii="Arial" w:hAnsi="Arial" w:cs="Arial"/>
          <w:bCs/>
          <w:sz w:val="22"/>
          <w:szCs w:val="22"/>
        </w:rPr>
      </w:pPr>
      <w:r>
        <w:rPr>
          <w:rFonts w:ascii="Arial" w:hAnsi="Arial" w:cs="Arial"/>
          <w:bCs/>
          <w:sz w:val="22"/>
          <w:szCs w:val="22"/>
        </w:rPr>
        <w:t>Kirk recommended that the document should specify that the committee will only be examining ISED databases, not third-party databases. Rob agreed to make that change.</w:t>
      </w:r>
    </w:p>
    <w:p w14:paraId="159EB438" w14:textId="0474736E" w:rsidR="003C35B4" w:rsidRDefault="003C35B4" w:rsidP="003C35B4">
      <w:pPr>
        <w:ind w:left="720"/>
        <w:rPr>
          <w:rFonts w:ascii="Arial" w:hAnsi="Arial" w:cs="Arial"/>
          <w:bCs/>
          <w:sz w:val="22"/>
          <w:szCs w:val="22"/>
        </w:rPr>
      </w:pPr>
    </w:p>
    <w:p w14:paraId="61E29FFE" w14:textId="107FA344" w:rsidR="003C35B4" w:rsidRPr="00520263" w:rsidRDefault="003C35B4" w:rsidP="003C35B4">
      <w:pPr>
        <w:ind w:left="720"/>
        <w:rPr>
          <w:rFonts w:ascii="Arial" w:hAnsi="Arial" w:cs="Arial"/>
          <w:b/>
          <w:sz w:val="22"/>
          <w:szCs w:val="22"/>
        </w:rPr>
      </w:pPr>
      <w:r>
        <w:rPr>
          <w:rFonts w:ascii="Arial" w:hAnsi="Arial" w:cs="Arial"/>
          <w:b/>
          <w:sz w:val="22"/>
          <w:szCs w:val="22"/>
        </w:rPr>
        <w:lastRenderedPageBreak/>
        <w:t>Action: Members to provide any additional comments by close of business on March 5, 2021. Rob will then create an updated draft for sharing with the Department.</w:t>
      </w:r>
    </w:p>
    <w:p w14:paraId="027D0773" w14:textId="77777777" w:rsidR="003C35B4" w:rsidRPr="003C35B4" w:rsidRDefault="003C35B4" w:rsidP="003C35B4">
      <w:pPr>
        <w:ind w:left="720"/>
        <w:rPr>
          <w:rFonts w:ascii="Arial" w:hAnsi="Arial" w:cs="Arial"/>
          <w:b/>
          <w:sz w:val="22"/>
          <w:szCs w:val="22"/>
        </w:rPr>
      </w:pPr>
    </w:p>
    <w:p w14:paraId="2DFD8BB0" w14:textId="77777777" w:rsidR="00F82AD7" w:rsidRPr="00513770" w:rsidRDefault="00F82AD7" w:rsidP="000A1CC5">
      <w:pPr>
        <w:rPr>
          <w:rFonts w:ascii="Arial" w:hAnsi="Arial" w:cs="Arial"/>
          <w:bCs/>
          <w:sz w:val="22"/>
          <w:szCs w:val="22"/>
        </w:rPr>
      </w:pPr>
    </w:p>
    <w:p w14:paraId="7A2A3CD4" w14:textId="195C584D" w:rsidR="000A1CC5" w:rsidRPr="00513770" w:rsidRDefault="007E3325" w:rsidP="000A1CC5">
      <w:pPr>
        <w:rPr>
          <w:rFonts w:ascii="Arial" w:hAnsi="Arial" w:cs="Arial"/>
          <w:b/>
          <w:sz w:val="22"/>
          <w:szCs w:val="22"/>
        </w:rPr>
      </w:pPr>
      <w:r w:rsidRPr="00513770">
        <w:rPr>
          <w:rFonts w:ascii="Arial" w:hAnsi="Arial" w:cs="Arial"/>
          <w:b/>
          <w:sz w:val="22"/>
          <w:szCs w:val="22"/>
        </w:rPr>
        <w:t>1</w:t>
      </w:r>
      <w:r w:rsidR="00AA184E" w:rsidRPr="00513770">
        <w:rPr>
          <w:rFonts w:ascii="Arial" w:hAnsi="Arial" w:cs="Arial"/>
          <w:b/>
          <w:sz w:val="22"/>
          <w:szCs w:val="22"/>
        </w:rPr>
        <w:t>3</w:t>
      </w:r>
      <w:r w:rsidR="000A1CC5" w:rsidRPr="00513770">
        <w:rPr>
          <w:rFonts w:ascii="Arial" w:hAnsi="Arial" w:cs="Arial"/>
          <w:b/>
          <w:sz w:val="22"/>
          <w:szCs w:val="22"/>
        </w:rPr>
        <w:t>.</w:t>
      </w:r>
      <w:r w:rsidR="000A1CC5" w:rsidRPr="00513770">
        <w:rPr>
          <w:rFonts w:ascii="Arial" w:hAnsi="Arial" w:cs="Arial"/>
          <w:b/>
          <w:sz w:val="22"/>
          <w:szCs w:val="22"/>
        </w:rPr>
        <w:tab/>
      </w:r>
      <w:r w:rsidR="0094654B" w:rsidRPr="00513770">
        <w:rPr>
          <w:rFonts w:ascii="Arial" w:hAnsi="Arial" w:cs="Arial"/>
          <w:b/>
          <w:bCs/>
          <w:sz w:val="22"/>
          <w:szCs w:val="22"/>
        </w:rPr>
        <w:t>Meeting Schedule</w:t>
      </w:r>
    </w:p>
    <w:p w14:paraId="267FD40B" w14:textId="0BA714AA" w:rsidR="00382E5F" w:rsidRDefault="00382E5F" w:rsidP="00382E5F">
      <w:pPr>
        <w:pStyle w:val="ListParagraph"/>
        <w:numPr>
          <w:ilvl w:val="0"/>
          <w:numId w:val="11"/>
        </w:numPr>
        <w:rPr>
          <w:rFonts w:ascii="Arial" w:hAnsi="Arial" w:cs="Arial"/>
          <w:bCs/>
        </w:rPr>
      </w:pPr>
      <w:r w:rsidRPr="00513770">
        <w:rPr>
          <w:rFonts w:ascii="Arial" w:hAnsi="Arial" w:cs="Arial"/>
          <w:bCs/>
        </w:rPr>
        <w:t xml:space="preserve">May 12, 2021, </w:t>
      </w:r>
      <w:r w:rsidR="00E92A55" w:rsidRPr="00513770">
        <w:rPr>
          <w:rFonts w:ascii="Arial" w:hAnsi="Arial" w:cs="Arial"/>
          <w:bCs/>
        </w:rPr>
        <w:t>on-line</w:t>
      </w:r>
    </w:p>
    <w:p w14:paraId="23D070A3" w14:textId="1ADC9229" w:rsidR="003C35B4" w:rsidRPr="00513770" w:rsidRDefault="003C35B4" w:rsidP="00382E5F">
      <w:pPr>
        <w:pStyle w:val="ListParagraph"/>
        <w:numPr>
          <w:ilvl w:val="0"/>
          <w:numId w:val="11"/>
        </w:numPr>
        <w:rPr>
          <w:rFonts w:ascii="Arial" w:hAnsi="Arial" w:cs="Arial"/>
          <w:bCs/>
        </w:rPr>
      </w:pPr>
      <w:r>
        <w:rPr>
          <w:rFonts w:ascii="Arial" w:hAnsi="Arial" w:cs="Arial"/>
          <w:bCs/>
        </w:rPr>
        <w:t>Schedule for next year to be developed for approval at the May meeting.</w:t>
      </w:r>
    </w:p>
    <w:p w14:paraId="4C207A38" w14:textId="23B42CC6" w:rsidR="000A1CC5" w:rsidRPr="00513770" w:rsidRDefault="000A1CC5" w:rsidP="000A1CC5">
      <w:pPr>
        <w:rPr>
          <w:rFonts w:ascii="Arial" w:hAnsi="Arial" w:cs="Arial"/>
          <w:sz w:val="22"/>
          <w:szCs w:val="22"/>
        </w:rPr>
      </w:pPr>
    </w:p>
    <w:p w14:paraId="52266E23" w14:textId="77777777" w:rsidR="00B33E0F" w:rsidRPr="00513770" w:rsidRDefault="00B33E0F" w:rsidP="000A1CC5">
      <w:pPr>
        <w:rPr>
          <w:rFonts w:ascii="Arial" w:hAnsi="Arial" w:cs="Arial"/>
          <w:sz w:val="22"/>
          <w:szCs w:val="22"/>
        </w:rPr>
      </w:pPr>
    </w:p>
    <w:p w14:paraId="7D647DA5" w14:textId="4E16A48C" w:rsidR="008358A1" w:rsidRPr="00513770" w:rsidRDefault="008358A1" w:rsidP="000A1CC5">
      <w:pPr>
        <w:rPr>
          <w:rFonts w:ascii="Arial" w:hAnsi="Arial" w:cs="Arial"/>
          <w:b/>
          <w:sz w:val="22"/>
          <w:szCs w:val="22"/>
        </w:rPr>
      </w:pPr>
      <w:r w:rsidRPr="00513770">
        <w:rPr>
          <w:rFonts w:ascii="Arial" w:hAnsi="Arial" w:cs="Arial"/>
          <w:b/>
          <w:sz w:val="22"/>
          <w:szCs w:val="22"/>
        </w:rPr>
        <w:t>1</w:t>
      </w:r>
      <w:r w:rsidR="00AA184E" w:rsidRPr="00513770">
        <w:rPr>
          <w:rFonts w:ascii="Arial" w:hAnsi="Arial" w:cs="Arial"/>
          <w:b/>
          <w:sz w:val="22"/>
          <w:szCs w:val="22"/>
        </w:rPr>
        <w:t>4</w:t>
      </w:r>
      <w:r w:rsidRPr="00513770">
        <w:rPr>
          <w:rFonts w:ascii="Arial" w:hAnsi="Arial" w:cs="Arial"/>
          <w:b/>
          <w:sz w:val="22"/>
          <w:szCs w:val="22"/>
        </w:rPr>
        <w:t>.</w:t>
      </w:r>
      <w:r w:rsidRPr="00513770">
        <w:rPr>
          <w:rFonts w:ascii="Arial" w:hAnsi="Arial" w:cs="Arial"/>
          <w:b/>
          <w:sz w:val="22"/>
          <w:szCs w:val="22"/>
        </w:rPr>
        <w:tab/>
        <w:t>Other Business</w:t>
      </w:r>
    </w:p>
    <w:p w14:paraId="5B43CFF5" w14:textId="10FB764F" w:rsidR="008358A1" w:rsidRPr="00513770" w:rsidRDefault="008358A1" w:rsidP="000A1CC5">
      <w:pPr>
        <w:rPr>
          <w:rFonts w:ascii="Arial" w:hAnsi="Arial" w:cs="Arial"/>
          <w:bCs/>
          <w:sz w:val="22"/>
          <w:szCs w:val="22"/>
        </w:rPr>
      </w:pPr>
      <w:r w:rsidRPr="00513770">
        <w:rPr>
          <w:rFonts w:ascii="Arial" w:hAnsi="Arial" w:cs="Arial"/>
          <w:bCs/>
          <w:sz w:val="22"/>
          <w:szCs w:val="22"/>
        </w:rPr>
        <w:tab/>
        <w:t>None.</w:t>
      </w:r>
    </w:p>
    <w:p w14:paraId="19F6815A" w14:textId="20CD2C91" w:rsidR="008358A1" w:rsidRPr="00513770" w:rsidRDefault="008358A1" w:rsidP="000A1CC5">
      <w:pPr>
        <w:rPr>
          <w:rFonts w:ascii="Arial" w:hAnsi="Arial" w:cs="Arial"/>
          <w:bCs/>
          <w:sz w:val="22"/>
          <w:szCs w:val="22"/>
        </w:rPr>
      </w:pPr>
    </w:p>
    <w:p w14:paraId="7A338C77" w14:textId="77777777" w:rsidR="008358A1" w:rsidRPr="00513770" w:rsidRDefault="008358A1" w:rsidP="000A1CC5">
      <w:pPr>
        <w:rPr>
          <w:rFonts w:ascii="Arial" w:hAnsi="Arial" w:cs="Arial"/>
          <w:bCs/>
          <w:sz w:val="22"/>
          <w:szCs w:val="22"/>
        </w:rPr>
      </w:pPr>
    </w:p>
    <w:p w14:paraId="14FD92CF" w14:textId="5FD2A08A" w:rsidR="000A1CC5" w:rsidRPr="00513770" w:rsidRDefault="008358A1" w:rsidP="000A1CC5">
      <w:pPr>
        <w:rPr>
          <w:rFonts w:ascii="Arial" w:hAnsi="Arial" w:cs="Arial"/>
          <w:b/>
          <w:sz w:val="22"/>
          <w:szCs w:val="22"/>
        </w:rPr>
      </w:pPr>
      <w:r w:rsidRPr="00513770">
        <w:rPr>
          <w:rFonts w:ascii="Arial" w:hAnsi="Arial" w:cs="Arial"/>
          <w:b/>
          <w:sz w:val="22"/>
          <w:szCs w:val="22"/>
        </w:rPr>
        <w:t>1</w:t>
      </w:r>
      <w:r w:rsidR="00AA184E" w:rsidRPr="00513770">
        <w:rPr>
          <w:rFonts w:ascii="Arial" w:hAnsi="Arial" w:cs="Arial"/>
          <w:b/>
          <w:sz w:val="22"/>
          <w:szCs w:val="22"/>
        </w:rPr>
        <w:t>5</w:t>
      </w:r>
      <w:r w:rsidR="00A67B5A" w:rsidRPr="00513770">
        <w:rPr>
          <w:rFonts w:ascii="Arial" w:hAnsi="Arial" w:cs="Arial"/>
          <w:b/>
          <w:sz w:val="22"/>
          <w:szCs w:val="22"/>
        </w:rPr>
        <w:t>.</w:t>
      </w:r>
      <w:r w:rsidR="000A1CC5" w:rsidRPr="00513770">
        <w:rPr>
          <w:rFonts w:ascii="Arial" w:hAnsi="Arial" w:cs="Arial"/>
          <w:b/>
          <w:sz w:val="22"/>
          <w:szCs w:val="22"/>
        </w:rPr>
        <w:tab/>
        <w:t>Adjournment</w:t>
      </w:r>
    </w:p>
    <w:p w14:paraId="5EF5C838" w14:textId="3B2A6E0E" w:rsidR="000A1CC5" w:rsidRPr="00513770" w:rsidRDefault="000A1CC5" w:rsidP="000A1CC5">
      <w:pPr>
        <w:rPr>
          <w:rFonts w:ascii="Arial" w:hAnsi="Arial" w:cs="Arial"/>
          <w:sz w:val="22"/>
          <w:szCs w:val="22"/>
        </w:rPr>
      </w:pPr>
      <w:r w:rsidRPr="00513770">
        <w:rPr>
          <w:rFonts w:ascii="Arial" w:hAnsi="Arial" w:cs="Arial"/>
          <w:sz w:val="22"/>
          <w:szCs w:val="22"/>
        </w:rPr>
        <w:tab/>
        <w:t>The meeting adjourned at 1</w:t>
      </w:r>
      <w:r w:rsidR="00382E5F" w:rsidRPr="00513770">
        <w:rPr>
          <w:rFonts w:ascii="Arial" w:hAnsi="Arial" w:cs="Arial"/>
          <w:sz w:val="22"/>
          <w:szCs w:val="22"/>
        </w:rPr>
        <w:t>5</w:t>
      </w:r>
      <w:r w:rsidR="0094654B" w:rsidRPr="00513770">
        <w:rPr>
          <w:rFonts w:ascii="Arial" w:hAnsi="Arial" w:cs="Arial"/>
          <w:sz w:val="22"/>
          <w:szCs w:val="22"/>
        </w:rPr>
        <w:t>:</w:t>
      </w:r>
      <w:r w:rsidR="003C35B4">
        <w:rPr>
          <w:rFonts w:ascii="Arial" w:hAnsi="Arial" w:cs="Arial"/>
          <w:sz w:val="22"/>
          <w:szCs w:val="22"/>
        </w:rPr>
        <w:t>40</w:t>
      </w:r>
      <w:r w:rsidRPr="00513770">
        <w:rPr>
          <w:rFonts w:ascii="Arial" w:hAnsi="Arial" w:cs="Arial"/>
          <w:sz w:val="22"/>
          <w:szCs w:val="22"/>
        </w:rPr>
        <w:t>.</w:t>
      </w:r>
    </w:p>
    <w:p w14:paraId="160EEEF4" w14:textId="77777777" w:rsidR="000A1CC5" w:rsidRPr="00513770" w:rsidRDefault="000A1CC5" w:rsidP="000A1CC5">
      <w:pPr>
        <w:rPr>
          <w:rFonts w:ascii="Arial" w:hAnsi="Arial" w:cs="Arial"/>
          <w:sz w:val="22"/>
          <w:szCs w:val="22"/>
        </w:rPr>
      </w:pPr>
    </w:p>
    <w:p w14:paraId="55F1BB9D" w14:textId="77777777" w:rsidR="000A1CC5" w:rsidRPr="00513770" w:rsidRDefault="000A1CC5" w:rsidP="000A1CC5">
      <w:pPr>
        <w:rPr>
          <w:rFonts w:ascii="Arial" w:hAnsi="Arial" w:cs="Arial"/>
          <w:sz w:val="22"/>
          <w:szCs w:val="22"/>
        </w:rPr>
      </w:pPr>
    </w:p>
    <w:p w14:paraId="35B75FFC" w14:textId="77777777" w:rsidR="000A1CC5" w:rsidRPr="00513770" w:rsidRDefault="000A1CC5" w:rsidP="000A1CC5">
      <w:pPr>
        <w:rPr>
          <w:rFonts w:ascii="Arial" w:hAnsi="Arial" w:cs="Arial"/>
          <w:sz w:val="22"/>
          <w:szCs w:val="22"/>
        </w:rPr>
      </w:pPr>
      <w:r w:rsidRPr="00513770">
        <w:rPr>
          <w:rFonts w:ascii="Arial" w:hAnsi="Arial" w:cs="Arial"/>
          <w:sz w:val="22"/>
          <w:szCs w:val="22"/>
        </w:rPr>
        <w:t>J. David Farnes</w:t>
      </w:r>
    </w:p>
    <w:p w14:paraId="0FBA9684" w14:textId="3FA3B806" w:rsidR="000A1CC5" w:rsidRPr="00513770" w:rsidRDefault="000A1CC5" w:rsidP="000A1CC5">
      <w:pPr>
        <w:rPr>
          <w:rFonts w:ascii="Arial" w:hAnsi="Arial" w:cs="Arial"/>
          <w:sz w:val="22"/>
          <w:szCs w:val="22"/>
        </w:rPr>
      </w:pPr>
      <w:r w:rsidRPr="00513770">
        <w:rPr>
          <w:rFonts w:ascii="Arial" w:hAnsi="Arial" w:cs="Arial"/>
          <w:sz w:val="22"/>
          <w:szCs w:val="22"/>
        </w:rPr>
        <w:t>Secretary</w:t>
      </w:r>
    </w:p>
    <w:p w14:paraId="1ACA44A8" w14:textId="77777777" w:rsidR="002F29C1" w:rsidRPr="00513770" w:rsidRDefault="002F29C1" w:rsidP="000A1CC5">
      <w:pPr>
        <w:rPr>
          <w:sz w:val="22"/>
          <w:szCs w:val="22"/>
        </w:rPr>
      </w:pPr>
    </w:p>
    <w:p w14:paraId="19414590" w14:textId="2A70AA58" w:rsidR="004528E8" w:rsidRPr="00513770" w:rsidRDefault="004528E8">
      <w:pPr>
        <w:rPr>
          <w:sz w:val="22"/>
          <w:szCs w:val="22"/>
        </w:rPr>
      </w:pPr>
    </w:p>
    <w:p w14:paraId="3F43AA17" w14:textId="1D8B8414" w:rsidR="00AC4B7C" w:rsidRPr="00513770" w:rsidRDefault="00AC4B7C" w:rsidP="00AC4B7C">
      <w:pPr>
        <w:jc w:val="center"/>
        <w:rPr>
          <w:rFonts w:ascii="Arial" w:hAnsi="Arial" w:cs="Arial"/>
          <w:b/>
          <w:sz w:val="22"/>
          <w:szCs w:val="22"/>
          <w:u w:val="single"/>
        </w:rPr>
      </w:pPr>
      <w:r w:rsidRPr="00513770">
        <w:rPr>
          <w:rFonts w:ascii="Arial" w:hAnsi="Arial" w:cs="Arial"/>
          <w:b/>
          <w:sz w:val="22"/>
          <w:szCs w:val="22"/>
          <w:u w:val="single"/>
        </w:rPr>
        <w:t>Action Item list</w:t>
      </w:r>
    </w:p>
    <w:p w14:paraId="0C56ABD7" w14:textId="740B0FE6" w:rsidR="00AC4B7C" w:rsidRPr="00513770" w:rsidRDefault="00AC4B7C">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23"/>
        <w:gridCol w:w="1097"/>
        <w:gridCol w:w="3533"/>
        <w:gridCol w:w="1150"/>
        <w:gridCol w:w="2040"/>
      </w:tblGrid>
      <w:tr w:rsidR="00AC4B7C" w:rsidRPr="00513770" w14:paraId="085B3F14" w14:textId="77777777" w:rsidTr="00A06FC9">
        <w:tc>
          <w:tcPr>
            <w:tcW w:w="1123" w:type="dxa"/>
          </w:tcPr>
          <w:p w14:paraId="7D023B2C" w14:textId="77777777" w:rsidR="00AC4B7C" w:rsidRPr="00513770" w:rsidRDefault="00AC4B7C" w:rsidP="00A06FC9">
            <w:pPr>
              <w:jc w:val="center"/>
              <w:rPr>
                <w:rFonts w:ascii="Arial" w:hAnsi="Arial" w:cs="Arial"/>
                <w:b/>
                <w:sz w:val="22"/>
                <w:szCs w:val="22"/>
              </w:rPr>
            </w:pPr>
            <w:r w:rsidRPr="00513770">
              <w:rPr>
                <w:rFonts w:ascii="Arial" w:hAnsi="Arial" w:cs="Arial"/>
                <w:b/>
                <w:sz w:val="22"/>
                <w:szCs w:val="22"/>
              </w:rPr>
              <w:t xml:space="preserve">Number </w:t>
            </w:r>
          </w:p>
        </w:tc>
        <w:tc>
          <w:tcPr>
            <w:tcW w:w="1097" w:type="dxa"/>
          </w:tcPr>
          <w:p w14:paraId="59A4F6C7" w14:textId="77777777" w:rsidR="00AC4B7C" w:rsidRPr="00513770" w:rsidRDefault="00AC4B7C" w:rsidP="00A06FC9">
            <w:pPr>
              <w:jc w:val="center"/>
              <w:rPr>
                <w:rFonts w:ascii="Arial" w:hAnsi="Arial" w:cs="Arial"/>
                <w:b/>
                <w:sz w:val="22"/>
                <w:szCs w:val="22"/>
              </w:rPr>
            </w:pPr>
            <w:r w:rsidRPr="00513770">
              <w:rPr>
                <w:rFonts w:ascii="Arial" w:hAnsi="Arial" w:cs="Arial"/>
                <w:b/>
                <w:sz w:val="22"/>
                <w:szCs w:val="22"/>
              </w:rPr>
              <w:t>Agenda Item</w:t>
            </w:r>
          </w:p>
        </w:tc>
        <w:tc>
          <w:tcPr>
            <w:tcW w:w="3533" w:type="dxa"/>
          </w:tcPr>
          <w:p w14:paraId="289C0A6F" w14:textId="33990B5E" w:rsidR="00AC4B7C" w:rsidRPr="00513770" w:rsidRDefault="00AC4B7C" w:rsidP="00AC4B7C">
            <w:pPr>
              <w:jc w:val="center"/>
              <w:rPr>
                <w:rFonts w:ascii="Arial" w:hAnsi="Arial" w:cs="Arial"/>
                <w:b/>
                <w:sz w:val="22"/>
                <w:szCs w:val="22"/>
              </w:rPr>
            </w:pPr>
            <w:r w:rsidRPr="00513770">
              <w:rPr>
                <w:rFonts w:ascii="Arial" w:hAnsi="Arial" w:cs="Arial"/>
                <w:b/>
                <w:sz w:val="22"/>
                <w:szCs w:val="22"/>
              </w:rPr>
              <w:t>Description</w:t>
            </w:r>
          </w:p>
        </w:tc>
        <w:tc>
          <w:tcPr>
            <w:tcW w:w="1150" w:type="dxa"/>
          </w:tcPr>
          <w:p w14:paraId="05490B83" w14:textId="77777777" w:rsidR="00AC4B7C" w:rsidRPr="00513770" w:rsidRDefault="00AC4B7C" w:rsidP="00A06FC9">
            <w:pPr>
              <w:rPr>
                <w:rFonts w:ascii="Arial" w:hAnsi="Arial" w:cs="Arial"/>
                <w:b/>
                <w:sz w:val="22"/>
                <w:szCs w:val="22"/>
              </w:rPr>
            </w:pPr>
            <w:r w:rsidRPr="00513770">
              <w:rPr>
                <w:rFonts w:ascii="Arial" w:hAnsi="Arial" w:cs="Arial"/>
                <w:b/>
                <w:sz w:val="22"/>
                <w:szCs w:val="22"/>
              </w:rPr>
              <w:t>ACTION</w:t>
            </w:r>
          </w:p>
        </w:tc>
        <w:tc>
          <w:tcPr>
            <w:tcW w:w="2040" w:type="dxa"/>
          </w:tcPr>
          <w:p w14:paraId="5E4B4321" w14:textId="77777777" w:rsidR="00AC4B7C" w:rsidRPr="00513770" w:rsidRDefault="00AC4B7C" w:rsidP="00A06FC9">
            <w:pPr>
              <w:rPr>
                <w:rFonts w:ascii="Arial" w:hAnsi="Arial" w:cs="Arial"/>
                <w:b/>
                <w:sz w:val="22"/>
                <w:szCs w:val="22"/>
              </w:rPr>
            </w:pPr>
            <w:r w:rsidRPr="00513770">
              <w:rPr>
                <w:rFonts w:ascii="Arial" w:hAnsi="Arial" w:cs="Arial"/>
                <w:b/>
                <w:sz w:val="22"/>
                <w:szCs w:val="22"/>
              </w:rPr>
              <w:t>REMARKS</w:t>
            </w:r>
          </w:p>
        </w:tc>
      </w:tr>
      <w:tr w:rsidR="00D44114" w:rsidRPr="00513770" w14:paraId="62A38DE6" w14:textId="77777777" w:rsidTr="00A06FC9">
        <w:tc>
          <w:tcPr>
            <w:tcW w:w="1123" w:type="dxa"/>
          </w:tcPr>
          <w:p w14:paraId="65F219CD" w14:textId="0F2F9831" w:rsidR="00D44114" w:rsidRPr="00513770" w:rsidRDefault="00D44114" w:rsidP="00A06FC9">
            <w:pPr>
              <w:jc w:val="center"/>
              <w:rPr>
                <w:rFonts w:ascii="Arial" w:hAnsi="Arial" w:cs="Arial"/>
                <w:sz w:val="22"/>
                <w:szCs w:val="22"/>
              </w:rPr>
            </w:pPr>
            <w:r>
              <w:rPr>
                <w:rFonts w:ascii="Arial" w:hAnsi="Arial" w:cs="Arial"/>
                <w:sz w:val="22"/>
                <w:szCs w:val="22"/>
              </w:rPr>
              <w:t>1</w:t>
            </w:r>
          </w:p>
        </w:tc>
        <w:tc>
          <w:tcPr>
            <w:tcW w:w="1097" w:type="dxa"/>
          </w:tcPr>
          <w:p w14:paraId="13D4BB65" w14:textId="2FEE4081" w:rsidR="00D44114" w:rsidRDefault="00D44114" w:rsidP="00A06FC9">
            <w:pPr>
              <w:jc w:val="center"/>
              <w:rPr>
                <w:rFonts w:ascii="Arial" w:hAnsi="Arial" w:cs="Arial"/>
                <w:sz w:val="22"/>
                <w:szCs w:val="22"/>
              </w:rPr>
            </w:pPr>
            <w:r>
              <w:rPr>
                <w:rFonts w:ascii="Arial" w:hAnsi="Arial" w:cs="Arial"/>
                <w:sz w:val="22"/>
                <w:szCs w:val="22"/>
              </w:rPr>
              <w:t>7</w:t>
            </w:r>
          </w:p>
        </w:tc>
        <w:tc>
          <w:tcPr>
            <w:tcW w:w="3533" w:type="dxa"/>
          </w:tcPr>
          <w:p w14:paraId="6325D713" w14:textId="08A904F1" w:rsidR="00D44114" w:rsidRPr="00D44114" w:rsidRDefault="00D44114" w:rsidP="00A06FC9">
            <w:pPr>
              <w:rPr>
                <w:rFonts w:ascii="Arial" w:hAnsi="Arial" w:cs="Arial"/>
                <w:b/>
                <w:sz w:val="22"/>
                <w:szCs w:val="22"/>
              </w:rPr>
            </w:pPr>
            <w:r w:rsidRPr="00D44114">
              <w:rPr>
                <w:rFonts w:ascii="Arial" w:hAnsi="Arial" w:cs="Arial"/>
                <w:b/>
                <w:bCs/>
                <w:sz w:val="22"/>
                <w:szCs w:val="22"/>
              </w:rPr>
              <w:t>Terry to clarify whether database administrators could become members of CanWISP.</w:t>
            </w:r>
          </w:p>
        </w:tc>
        <w:tc>
          <w:tcPr>
            <w:tcW w:w="1150" w:type="dxa"/>
          </w:tcPr>
          <w:p w14:paraId="3DB8D562" w14:textId="4E71ACF1" w:rsidR="00D44114" w:rsidRDefault="00D44114" w:rsidP="00A06FC9">
            <w:pPr>
              <w:jc w:val="center"/>
              <w:rPr>
                <w:rFonts w:ascii="Arial" w:hAnsi="Arial" w:cs="Arial"/>
                <w:b/>
                <w:sz w:val="22"/>
                <w:szCs w:val="22"/>
              </w:rPr>
            </w:pPr>
            <w:r>
              <w:rPr>
                <w:rFonts w:ascii="Arial" w:hAnsi="Arial" w:cs="Arial"/>
                <w:b/>
                <w:sz w:val="22"/>
                <w:szCs w:val="22"/>
              </w:rPr>
              <w:t>TD</w:t>
            </w:r>
          </w:p>
        </w:tc>
        <w:tc>
          <w:tcPr>
            <w:tcW w:w="2040" w:type="dxa"/>
          </w:tcPr>
          <w:p w14:paraId="76DEF680" w14:textId="77777777" w:rsidR="00D44114" w:rsidRDefault="00D44114" w:rsidP="00A06FC9">
            <w:pPr>
              <w:rPr>
                <w:rFonts w:ascii="Arial" w:hAnsi="Arial" w:cs="Arial"/>
                <w:b/>
                <w:sz w:val="22"/>
                <w:szCs w:val="22"/>
              </w:rPr>
            </w:pPr>
          </w:p>
        </w:tc>
      </w:tr>
      <w:tr w:rsidR="00AC4B7C" w:rsidRPr="00513770" w14:paraId="52B8A92E" w14:textId="77777777" w:rsidTr="00A06FC9">
        <w:tc>
          <w:tcPr>
            <w:tcW w:w="1123" w:type="dxa"/>
          </w:tcPr>
          <w:p w14:paraId="2F8F9FEF" w14:textId="1ACB1279" w:rsidR="00AC4B7C" w:rsidRPr="00513770" w:rsidRDefault="00D44114" w:rsidP="00A06FC9">
            <w:pPr>
              <w:jc w:val="center"/>
              <w:rPr>
                <w:rFonts w:ascii="Arial" w:hAnsi="Arial" w:cs="Arial"/>
                <w:sz w:val="22"/>
                <w:szCs w:val="22"/>
              </w:rPr>
            </w:pPr>
            <w:r>
              <w:rPr>
                <w:rFonts w:ascii="Arial" w:hAnsi="Arial" w:cs="Arial"/>
                <w:sz w:val="22"/>
                <w:szCs w:val="22"/>
              </w:rPr>
              <w:t>2</w:t>
            </w:r>
          </w:p>
        </w:tc>
        <w:tc>
          <w:tcPr>
            <w:tcW w:w="1097" w:type="dxa"/>
          </w:tcPr>
          <w:p w14:paraId="33F75A1C" w14:textId="2811B2AA" w:rsidR="00AC4B7C" w:rsidRPr="00513770" w:rsidRDefault="003C35B4" w:rsidP="00A06FC9">
            <w:pPr>
              <w:jc w:val="center"/>
              <w:rPr>
                <w:rFonts w:ascii="Arial" w:hAnsi="Arial" w:cs="Arial"/>
                <w:sz w:val="22"/>
                <w:szCs w:val="22"/>
              </w:rPr>
            </w:pPr>
            <w:r>
              <w:rPr>
                <w:rFonts w:ascii="Arial" w:hAnsi="Arial" w:cs="Arial"/>
                <w:sz w:val="22"/>
                <w:szCs w:val="22"/>
              </w:rPr>
              <w:t>10</w:t>
            </w:r>
          </w:p>
        </w:tc>
        <w:tc>
          <w:tcPr>
            <w:tcW w:w="3533" w:type="dxa"/>
          </w:tcPr>
          <w:p w14:paraId="3348A62F" w14:textId="74CFBD25" w:rsidR="00AC4B7C" w:rsidRPr="00513770" w:rsidRDefault="003C35B4" w:rsidP="00A06FC9">
            <w:pPr>
              <w:rPr>
                <w:rFonts w:ascii="Arial" w:hAnsi="Arial" w:cs="Arial"/>
                <w:b/>
                <w:bCs/>
                <w:sz w:val="22"/>
                <w:szCs w:val="22"/>
              </w:rPr>
            </w:pPr>
            <w:r>
              <w:rPr>
                <w:rFonts w:ascii="Arial" w:hAnsi="Arial" w:cs="Arial"/>
                <w:b/>
                <w:sz w:val="22"/>
                <w:szCs w:val="22"/>
              </w:rPr>
              <w:t>Members to provide any additional comments on the Guidelines for Committee Chairs, by close of business on March 5, 2021</w:t>
            </w:r>
            <w:r w:rsidR="002076CB" w:rsidRPr="00513770">
              <w:rPr>
                <w:rFonts w:ascii="Arial" w:hAnsi="Arial" w:cs="Arial"/>
                <w:b/>
                <w:bCs/>
                <w:sz w:val="22"/>
                <w:szCs w:val="22"/>
              </w:rPr>
              <w:t>.</w:t>
            </w:r>
          </w:p>
        </w:tc>
        <w:tc>
          <w:tcPr>
            <w:tcW w:w="1150" w:type="dxa"/>
          </w:tcPr>
          <w:p w14:paraId="051C33E4" w14:textId="420539AF" w:rsidR="00AC4B7C" w:rsidRPr="00513770" w:rsidRDefault="003C35B4" w:rsidP="00A06FC9">
            <w:pPr>
              <w:jc w:val="center"/>
              <w:rPr>
                <w:rFonts w:ascii="Arial" w:hAnsi="Arial" w:cs="Arial"/>
                <w:b/>
                <w:sz w:val="22"/>
                <w:szCs w:val="22"/>
              </w:rPr>
            </w:pPr>
            <w:r>
              <w:rPr>
                <w:rFonts w:ascii="Arial" w:hAnsi="Arial" w:cs="Arial"/>
                <w:b/>
                <w:sz w:val="22"/>
                <w:szCs w:val="22"/>
              </w:rPr>
              <w:t>All</w:t>
            </w:r>
          </w:p>
        </w:tc>
        <w:tc>
          <w:tcPr>
            <w:tcW w:w="2040" w:type="dxa"/>
          </w:tcPr>
          <w:p w14:paraId="25FF6B00" w14:textId="31B828B0" w:rsidR="00AC4B7C" w:rsidRPr="00513770" w:rsidRDefault="003C35B4" w:rsidP="00A06FC9">
            <w:pPr>
              <w:rPr>
                <w:rFonts w:ascii="Arial" w:hAnsi="Arial" w:cs="Arial"/>
                <w:b/>
                <w:sz w:val="22"/>
                <w:szCs w:val="22"/>
              </w:rPr>
            </w:pPr>
            <w:r>
              <w:rPr>
                <w:rFonts w:ascii="Arial" w:hAnsi="Arial" w:cs="Arial"/>
                <w:b/>
                <w:sz w:val="22"/>
                <w:szCs w:val="22"/>
              </w:rPr>
              <w:t>Closed</w:t>
            </w:r>
          </w:p>
        </w:tc>
      </w:tr>
      <w:tr w:rsidR="00000449" w:rsidRPr="00513770" w14:paraId="407F19D8" w14:textId="77777777" w:rsidTr="00A06FC9">
        <w:tc>
          <w:tcPr>
            <w:tcW w:w="1123" w:type="dxa"/>
          </w:tcPr>
          <w:p w14:paraId="3BD275AE" w14:textId="6E70228F" w:rsidR="00000449" w:rsidRPr="00513770" w:rsidRDefault="00D44114" w:rsidP="00A06FC9">
            <w:pPr>
              <w:jc w:val="center"/>
              <w:rPr>
                <w:rFonts w:ascii="Arial" w:hAnsi="Arial" w:cs="Arial"/>
                <w:sz w:val="22"/>
                <w:szCs w:val="22"/>
              </w:rPr>
            </w:pPr>
            <w:r>
              <w:rPr>
                <w:rFonts w:ascii="Arial" w:hAnsi="Arial" w:cs="Arial"/>
                <w:sz w:val="22"/>
                <w:szCs w:val="22"/>
              </w:rPr>
              <w:t>3</w:t>
            </w:r>
          </w:p>
        </w:tc>
        <w:tc>
          <w:tcPr>
            <w:tcW w:w="1097" w:type="dxa"/>
          </w:tcPr>
          <w:p w14:paraId="13F97984" w14:textId="406CC38A" w:rsidR="00000449" w:rsidRPr="00513770" w:rsidRDefault="003C35B4" w:rsidP="00A06FC9">
            <w:pPr>
              <w:jc w:val="center"/>
              <w:rPr>
                <w:rFonts w:ascii="Arial" w:hAnsi="Arial" w:cs="Arial"/>
                <w:sz w:val="22"/>
                <w:szCs w:val="22"/>
              </w:rPr>
            </w:pPr>
            <w:r>
              <w:rPr>
                <w:rFonts w:ascii="Arial" w:hAnsi="Arial" w:cs="Arial"/>
                <w:sz w:val="22"/>
                <w:szCs w:val="22"/>
              </w:rPr>
              <w:t>10</w:t>
            </w:r>
          </w:p>
        </w:tc>
        <w:tc>
          <w:tcPr>
            <w:tcW w:w="3533" w:type="dxa"/>
          </w:tcPr>
          <w:p w14:paraId="64B7869B" w14:textId="22262BC4" w:rsidR="00000449" w:rsidRPr="00513770" w:rsidRDefault="003C35B4" w:rsidP="00A06FC9">
            <w:pPr>
              <w:rPr>
                <w:rFonts w:ascii="Arial" w:hAnsi="Arial" w:cs="Arial"/>
                <w:b/>
                <w:bCs/>
                <w:sz w:val="22"/>
                <w:szCs w:val="22"/>
              </w:rPr>
            </w:pPr>
            <w:r>
              <w:rPr>
                <w:rFonts w:ascii="Arial" w:hAnsi="Arial" w:cs="Arial"/>
                <w:b/>
                <w:sz w:val="22"/>
                <w:szCs w:val="22"/>
              </w:rPr>
              <w:t>Members to provide any additional comments on the Terms of Reference for the Spectrum Innovation Committee, by close of business on March 5, 2021</w:t>
            </w:r>
            <w:r w:rsidR="00000449" w:rsidRPr="00513770">
              <w:rPr>
                <w:rFonts w:ascii="Arial" w:hAnsi="Arial" w:cs="Arial"/>
                <w:b/>
                <w:bCs/>
                <w:sz w:val="22"/>
                <w:szCs w:val="22"/>
              </w:rPr>
              <w:t>.</w:t>
            </w:r>
          </w:p>
        </w:tc>
        <w:tc>
          <w:tcPr>
            <w:tcW w:w="1150" w:type="dxa"/>
          </w:tcPr>
          <w:p w14:paraId="6FB3D75A" w14:textId="4E62EA18" w:rsidR="00000449" w:rsidRPr="00513770" w:rsidRDefault="003C35B4" w:rsidP="00A06FC9">
            <w:pPr>
              <w:jc w:val="center"/>
              <w:rPr>
                <w:rFonts w:ascii="Arial" w:hAnsi="Arial" w:cs="Arial"/>
                <w:b/>
                <w:sz w:val="22"/>
                <w:szCs w:val="22"/>
              </w:rPr>
            </w:pPr>
            <w:r>
              <w:rPr>
                <w:rFonts w:ascii="Arial" w:hAnsi="Arial" w:cs="Arial"/>
                <w:b/>
                <w:sz w:val="22"/>
                <w:szCs w:val="22"/>
              </w:rPr>
              <w:t>All</w:t>
            </w:r>
          </w:p>
        </w:tc>
        <w:tc>
          <w:tcPr>
            <w:tcW w:w="2040" w:type="dxa"/>
          </w:tcPr>
          <w:p w14:paraId="615978E0" w14:textId="466D206D" w:rsidR="00000449" w:rsidRPr="00513770" w:rsidRDefault="00000449" w:rsidP="00A06FC9">
            <w:pPr>
              <w:rPr>
                <w:rFonts w:ascii="Arial" w:hAnsi="Arial" w:cs="Arial"/>
                <w:b/>
                <w:sz w:val="22"/>
                <w:szCs w:val="22"/>
              </w:rPr>
            </w:pPr>
            <w:r w:rsidRPr="00513770">
              <w:rPr>
                <w:rFonts w:ascii="Arial" w:hAnsi="Arial" w:cs="Arial"/>
                <w:b/>
                <w:sz w:val="22"/>
                <w:szCs w:val="22"/>
              </w:rPr>
              <w:t>Closed</w:t>
            </w:r>
          </w:p>
        </w:tc>
      </w:tr>
      <w:tr w:rsidR="00000449" w:rsidRPr="00513770" w14:paraId="7D941D44" w14:textId="77777777" w:rsidTr="00A06FC9">
        <w:tc>
          <w:tcPr>
            <w:tcW w:w="1123" w:type="dxa"/>
          </w:tcPr>
          <w:p w14:paraId="5CE79722" w14:textId="702450E1" w:rsidR="00000449" w:rsidRPr="00513770" w:rsidRDefault="00D44114" w:rsidP="00A06FC9">
            <w:pPr>
              <w:jc w:val="center"/>
              <w:rPr>
                <w:rFonts w:ascii="Arial" w:hAnsi="Arial" w:cs="Arial"/>
                <w:sz w:val="22"/>
                <w:szCs w:val="22"/>
              </w:rPr>
            </w:pPr>
            <w:r>
              <w:rPr>
                <w:rFonts w:ascii="Arial" w:hAnsi="Arial" w:cs="Arial"/>
                <w:sz w:val="22"/>
                <w:szCs w:val="22"/>
              </w:rPr>
              <w:t>4</w:t>
            </w:r>
          </w:p>
        </w:tc>
        <w:tc>
          <w:tcPr>
            <w:tcW w:w="1097" w:type="dxa"/>
          </w:tcPr>
          <w:p w14:paraId="3B9DD296" w14:textId="5B28997F" w:rsidR="00000449" w:rsidRPr="00513770" w:rsidRDefault="00000449" w:rsidP="00A06FC9">
            <w:pPr>
              <w:jc w:val="center"/>
              <w:rPr>
                <w:rFonts w:ascii="Arial" w:hAnsi="Arial" w:cs="Arial"/>
                <w:sz w:val="22"/>
                <w:szCs w:val="22"/>
              </w:rPr>
            </w:pPr>
            <w:r w:rsidRPr="00513770">
              <w:rPr>
                <w:rFonts w:ascii="Arial" w:hAnsi="Arial" w:cs="Arial"/>
                <w:sz w:val="22"/>
                <w:szCs w:val="22"/>
              </w:rPr>
              <w:t>10</w:t>
            </w:r>
          </w:p>
        </w:tc>
        <w:tc>
          <w:tcPr>
            <w:tcW w:w="3533" w:type="dxa"/>
          </w:tcPr>
          <w:p w14:paraId="30A4992A" w14:textId="20A6A219" w:rsidR="00000449" w:rsidRPr="00513770" w:rsidRDefault="003C35B4" w:rsidP="00A06FC9">
            <w:pPr>
              <w:rPr>
                <w:rFonts w:ascii="Arial" w:hAnsi="Arial" w:cs="Arial"/>
                <w:b/>
                <w:bCs/>
                <w:sz w:val="22"/>
                <w:szCs w:val="22"/>
              </w:rPr>
            </w:pPr>
            <w:r>
              <w:rPr>
                <w:rFonts w:ascii="Arial" w:hAnsi="Arial" w:cs="Arial"/>
                <w:b/>
                <w:bCs/>
                <w:sz w:val="22"/>
                <w:szCs w:val="22"/>
              </w:rPr>
              <w:t>Share Terms of Reference with ISED</w:t>
            </w:r>
            <w:r w:rsidR="00000449" w:rsidRPr="00513770">
              <w:rPr>
                <w:rFonts w:ascii="Arial" w:hAnsi="Arial" w:cs="Arial"/>
                <w:b/>
                <w:bCs/>
                <w:sz w:val="22"/>
                <w:szCs w:val="22"/>
              </w:rPr>
              <w:t>.</w:t>
            </w:r>
          </w:p>
        </w:tc>
        <w:tc>
          <w:tcPr>
            <w:tcW w:w="1150" w:type="dxa"/>
          </w:tcPr>
          <w:p w14:paraId="35949D7A" w14:textId="12F8382B" w:rsidR="00000449" w:rsidRPr="00513770" w:rsidRDefault="003C35B4" w:rsidP="00A06FC9">
            <w:pPr>
              <w:jc w:val="center"/>
              <w:rPr>
                <w:rFonts w:ascii="Arial" w:hAnsi="Arial" w:cs="Arial"/>
                <w:b/>
                <w:sz w:val="22"/>
                <w:szCs w:val="22"/>
              </w:rPr>
            </w:pPr>
            <w:r>
              <w:rPr>
                <w:rFonts w:ascii="Arial" w:hAnsi="Arial" w:cs="Arial"/>
                <w:b/>
                <w:sz w:val="22"/>
                <w:szCs w:val="22"/>
              </w:rPr>
              <w:t>RB/DF</w:t>
            </w:r>
          </w:p>
        </w:tc>
        <w:tc>
          <w:tcPr>
            <w:tcW w:w="2040" w:type="dxa"/>
          </w:tcPr>
          <w:p w14:paraId="216A1429" w14:textId="35E0198D" w:rsidR="00000449" w:rsidRPr="00513770" w:rsidRDefault="00000449" w:rsidP="00A06FC9">
            <w:pPr>
              <w:rPr>
                <w:rFonts w:ascii="Arial" w:hAnsi="Arial" w:cs="Arial"/>
                <w:b/>
                <w:sz w:val="22"/>
                <w:szCs w:val="22"/>
              </w:rPr>
            </w:pPr>
            <w:r w:rsidRPr="00513770">
              <w:rPr>
                <w:rFonts w:ascii="Arial" w:hAnsi="Arial" w:cs="Arial"/>
                <w:b/>
                <w:sz w:val="22"/>
                <w:szCs w:val="22"/>
              </w:rPr>
              <w:t>Cl</w:t>
            </w:r>
          </w:p>
        </w:tc>
      </w:tr>
    </w:tbl>
    <w:p w14:paraId="676DDE9E" w14:textId="77777777" w:rsidR="00AC4B7C" w:rsidRPr="00513770" w:rsidRDefault="00AC4B7C">
      <w:pPr>
        <w:rPr>
          <w:sz w:val="22"/>
          <w:szCs w:val="22"/>
        </w:rPr>
      </w:pPr>
    </w:p>
    <w:sectPr w:rsidR="00AC4B7C" w:rsidRPr="00513770" w:rsidSect="00C8410C">
      <w:headerReference w:type="default" r:id="rId7"/>
      <w:headerReference w:type="first" r:id="rId8"/>
      <w:footerReference w:type="first" r:id="rId9"/>
      <w:pgSz w:w="12240" w:h="15840"/>
      <w:pgMar w:top="1440" w:right="1440" w:bottom="1440" w:left="1440" w:header="283"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77AC87" w14:textId="77777777" w:rsidR="009A30CE" w:rsidRDefault="009A30CE" w:rsidP="00B525C1">
      <w:r>
        <w:separator/>
      </w:r>
    </w:p>
  </w:endnote>
  <w:endnote w:type="continuationSeparator" w:id="0">
    <w:p w14:paraId="65539D50" w14:textId="77777777" w:rsidR="009A30CE" w:rsidRDefault="009A30CE" w:rsidP="00B525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EFF" w:usb1="C000247B" w:usb2="00000009" w:usb3="00000000" w:csb0="000001FF" w:csb1="00000000"/>
  </w:font>
  <w:font w:name="Courier">
    <w:panose1 w:val="00000000000000000000"/>
    <w:charset w:val="00"/>
    <w:family w:val="auto"/>
    <w:pitch w:val="variable"/>
    <w:sig w:usb0="00000003" w:usb1="00000000" w:usb2="00000000" w:usb3="00000000" w:csb0="00000003" w:csb1="00000000"/>
  </w:font>
  <w:font w:name="Arial">
    <w:panose1 w:val="020B0604020202020204"/>
    <w:charset w:val="00"/>
    <w:family w:val="swiss"/>
    <w:pitch w:val="variable"/>
    <w:sig w:usb0="E0002AFF" w:usb1="C0007843" w:usb2="00000009" w:usb3="00000000" w:csb0="000001FF" w:csb1="00000000"/>
  </w:font>
  <w:font w:name="Arial Rounded MT Bold">
    <w:panose1 w:val="020F07040305040302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8895EA" w14:textId="77777777" w:rsidR="00C70640" w:rsidRPr="00F47C7F" w:rsidRDefault="00615CFD" w:rsidP="00F47C7F">
    <w:pPr>
      <w:pStyle w:val="Footer"/>
      <w:pBdr>
        <w:top w:val="single" w:sz="4" w:space="1" w:color="000000" w:themeColor="text1"/>
        <w:left w:val="single" w:sz="4" w:space="4" w:color="000000" w:themeColor="text1"/>
        <w:bottom w:val="single" w:sz="4" w:space="1" w:color="000000" w:themeColor="text1"/>
        <w:right w:val="single" w:sz="4" w:space="4" w:color="000000" w:themeColor="text1"/>
      </w:pBdr>
      <w:jc w:val="center"/>
      <w:rPr>
        <w:rFonts w:ascii="Arial Rounded MT Bold" w:hAnsi="Arial Rounded MT Bold"/>
        <w:color w:val="1F3864" w:themeColor="accent1" w:themeShade="80"/>
        <w:sz w:val="20"/>
        <w:szCs w:val="20"/>
      </w:rPr>
    </w:pPr>
    <w:r w:rsidRPr="00F47C7F">
      <w:rPr>
        <w:rFonts w:ascii="Arial Rounded MT Bold" w:hAnsi="Arial Rounded MT Bold"/>
        <w:color w:val="1F3864" w:themeColor="accent1" w:themeShade="80"/>
        <w:sz w:val="20"/>
        <w:szCs w:val="20"/>
      </w:rPr>
      <w:t>www.</w:t>
    </w:r>
    <w:r w:rsidR="003C42DB" w:rsidRPr="00F47C7F">
      <w:rPr>
        <w:rFonts w:ascii="Arial Rounded MT Bold" w:hAnsi="Arial Rounded MT Bold"/>
        <w:color w:val="1F3864" w:themeColor="accent1" w:themeShade="80"/>
        <w:sz w:val="20"/>
        <w:szCs w:val="20"/>
      </w:rPr>
      <w:t>r</w:t>
    </w:r>
    <w:r w:rsidR="00C70640" w:rsidRPr="00F47C7F">
      <w:rPr>
        <w:rFonts w:ascii="Arial Rounded MT Bold" w:hAnsi="Arial Rounded MT Bold"/>
        <w:color w:val="1F3864" w:themeColor="accent1" w:themeShade="80"/>
        <w:sz w:val="20"/>
        <w:szCs w:val="20"/>
      </w:rPr>
      <w:t xml:space="preserve">abc-cccr.ca </w:t>
    </w:r>
    <w:r w:rsidR="00B139DB" w:rsidRPr="00F47C7F">
      <w:rPr>
        <w:rFonts w:ascii="Arial Rounded MT Bold" w:hAnsi="Arial Rounded MT Bold"/>
        <w:color w:val="1F3864" w:themeColor="accent1" w:themeShade="80"/>
        <w:sz w:val="20"/>
        <w:szCs w:val="20"/>
      </w:rPr>
      <w:t>| @rabc</w:t>
    </w:r>
    <w:r w:rsidR="00357456" w:rsidRPr="00F47C7F">
      <w:rPr>
        <w:rFonts w:ascii="Arial Rounded MT Bold" w:hAnsi="Arial Rounded MT Bold"/>
        <w:color w:val="1F3864" w:themeColor="accent1" w:themeShade="80"/>
        <w:sz w:val="20"/>
        <w:szCs w:val="20"/>
      </w:rPr>
      <w:t xml:space="preserve">_cccr </w:t>
    </w:r>
    <w:r w:rsidR="00523175" w:rsidRPr="00F47C7F">
      <w:rPr>
        <w:rFonts w:ascii="Arial Rounded MT Bold" w:hAnsi="Arial Rounded MT Bold"/>
        <w:color w:val="1F3864" w:themeColor="accent1" w:themeShade="80"/>
        <w:sz w:val="20"/>
        <w:szCs w:val="20"/>
      </w:rPr>
      <w:t>|</w:t>
    </w:r>
    <w:r w:rsidR="003C42DB" w:rsidRPr="00F47C7F">
      <w:rPr>
        <w:rFonts w:ascii="Arial Rounded MT Bold" w:hAnsi="Arial Rounded MT Bold"/>
        <w:color w:val="1F3864" w:themeColor="accent1" w:themeShade="80"/>
        <w:sz w:val="20"/>
        <w:szCs w:val="20"/>
      </w:rPr>
      <w:t xml:space="preserve"> </w:t>
    </w:r>
    <w:r w:rsidR="00F83B18" w:rsidRPr="00F47C7F">
      <w:rPr>
        <w:rFonts w:ascii="Arial Rounded MT Bold" w:hAnsi="Arial Rounded MT Bold"/>
        <w:color w:val="1F3864" w:themeColor="accent1" w:themeShade="80"/>
        <w:sz w:val="20"/>
        <w:szCs w:val="20"/>
      </w:rPr>
      <w:t>1.613.</w:t>
    </w:r>
    <w:r w:rsidR="00C26052" w:rsidRPr="00F47C7F">
      <w:rPr>
        <w:rFonts w:ascii="Arial Rounded MT Bold" w:hAnsi="Arial Rounded MT Bold"/>
        <w:color w:val="1F3864" w:themeColor="accent1" w:themeShade="80"/>
        <w:sz w:val="20"/>
        <w:szCs w:val="20"/>
      </w:rPr>
      <w:t>230.3261</w:t>
    </w:r>
    <w:r w:rsidR="000D297F" w:rsidRPr="00F47C7F">
      <w:rPr>
        <w:rFonts w:ascii="Arial Rounded MT Bold" w:hAnsi="Arial Rounded MT Bold"/>
        <w:color w:val="1F3864" w:themeColor="accent1" w:themeShade="80"/>
        <w:sz w:val="20"/>
        <w:szCs w:val="20"/>
      </w:rPr>
      <w:t xml:space="preserve"> | </w:t>
    </w:r>
    <w:r w:rsidR="00FE2676" w:rsidRPr="00F47C7F">
      <w:rPr>
        <w:rFonts w:ascii="Arial Rounded MT Bold" w:hAnsi="Arial Rounded MT Bold"/>
        <w:color w:val="1F3864" w:themeColor="accent1" w:themeShade="80"/>
        <w:sz w:val="20"/>
        <w:szCs w:val="20"/>
      </w:rPr>
      <w:t>801-116 Albert Street, Ottawa, ON, K1P</w:t>
    </w:r>
    <w:r w:rsidR="009A5EE0" w:rsidRPr="00F47C7F">
      <w:rPr>
        <w:rFonts w:ascii="Arial Rounded MT Bold" w:hAnsi="Arial Rounded MT Bold"/>
        <w:color w:val="1F3864" w:themeColor="accent1" w:themeShade="80"/>
        <w:sz w:val="20"/>
        <w:szCs w:val="20"/>
      </w:rPr>
      <w:t xml:space="preserve"> 5G3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585BEE" w14:textId="77777777" w:rsidR="009A30CE" w:rsidRDefault="009A30CE" w:rsidP="00B525C1">
      <w:r>
        <w:separator/>
      </w:r>
    </w:p>
  </w:footnote>
  <w:footnote w:type="continuationSeparator" w:id="0">
    <w:p w14:paraId="7DE8104B" w14:textId="77777777" w:rsidR="009A30CE" w:rsidRDefault="009A30CE" w:rsidP="00B525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5008DA" w14:textId="77777777" w:rsidR="00B525C1" w:rsidRDefault="00A870D9">
    <w:pPr>
      <w:pStyle w:val="Header"/>
    </w:pPr>
    <w:r>
      <w:rPr>
        <w:noProof/>
        <w:lang w:val="en-US"/>
      </w:rPr>
      <w:drawing>
        <wp:inline distT="0" distB="0" distL="0" distR="0" wp14:anchorId="0580819E" wp14:editId="2DF93363">
          <wp:extent cx="965835" cy="96583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ABC-DisplayPic.png"/>
                  <pic:cNvPicPr/>
                </pic:nvPicPr>
                <pic:blipFill>
                  <a:blip r:embed="rId1">
                    <a:extLst>
                      <a:ext uri="{28A0092B-C50C-407E-A947-70E740481C1C}">
                        <a14:useLocalDpi xmlns:a14="http://schemas.microsoft.com/office/drawing/2010/main" val="0"/>
                      </a:ext>
                    </a:extLst>
                  </a:blip>
                  <a:stretch>
                    <a:fillRect/>
                  </a:stretch>
                </pic:blipFill>
                <pic:spPr>
                  <a:xfrm>
                    <a:off x="0" y="0"/>
                    <a:ext cx="984054" cy="984054"/>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44CD40" w14:textId="77777777" w:rsidR="00B525C1" w:rsidRDefault="00C05DA0">
    <w:pPr>
      <w:pStyle w:val="Header"/>
    </w:pPr>
    <w:r>
      <w:rPr>
        <w:noProof/>
        <w:lang w:val="en-US"/>
      </w:rPr>
      <w:drawing>
        <wp:inline distT="0" distB="0" distL="0" distR="0" wp14:anchorId="4C351E27" wp14:editId="2CD2990F">
          <wp:extent cx="1537335" cy="1537335"/>
          <wp:effectExtent l="0" t="0" r="1206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ABC-DisplayPic.png"/>
                  <pic:cNvPicPr/>
                </pic:nvPicPr>
                <pic:blipFill>
                  <a:blip r:embed="rId1">
                    <a:extLst>
                      <a:ext uri="{28A0092B-C50C-407E-A947-70E740481C1C}">
                        <a14:useLocalDpi xmlns:a14="http://schemas.microsoft.com/office/drawing/2010/main" val="0"/>
                      </a:ext>
                    </a:extLst>
                  </a:blip>
                  <a:stretch>
                    <a:fillRect/>
                  </a:stretch>
                </pic:blipFill>
                <pic:spPr>
                  <a:xfrm>
                    <a:off x="0" y="0"/>
                    <a:ext cx="1567177" cy="156717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A47F5E"/>
    <w:multiLevelType w:val="hybridMultilevel"/>
    <w:tmpl w:val="9DB835E0"/>
    <w:lvl w:ilvl="0" w:tplc="D316AB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F7733D"/>
    <w:multiLevelType w:val="hybridMultilevel"/>
    <w:tmpl w:val="68341C58"/>
    <w:lvl w:ilvl="0" w:tplc="B9824054">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29B66B2E"/>
    <w:multiLevelType w:val="multilevel"/>
    <w:tmpl w:val="3C90E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E331EAF"/>
    <w:multiLevelType w:val="hybridMultilevel"/>
    <w:tmpl w:val="BA3638E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339753DB"/>
    <w:multiLevelType w:val="hybridMultilevel"/>
    <w:tmpl w:val="5D82B78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7D10C11"/>
    <w:multiLevelType w:val="hybridMultilevel"/>
    <w:tmpl w:val="1DEA1C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A02157F"/>
    <w:multiLevelType w:val="hybridMultilevel"/>
    <w:tmpl w:val="9F9A54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F031AB9"/>
    <w:multiLevelType w:val="hybridMultilevel"/>
    <w:tmpl w:val="B47A55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4CD96882"/>
    <w:multiLevelType w:val="hybridMultilevel"/>
    <w:tmpl w:val="204A1154"/>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4E170C78"/>
    <w:multiLevelType w:val="hybridMultilevel"/>
    <w:tmpl w:val="887EF1AE"/>
    <w:lvl w:ilvl="0" w:tplc="E75A076E">
      <w:start w:val="1"/>
      <w:numFmt w:val="lowerRoman"/>
      <w:lvlText w:val="%1)"/>
      <w:lvlJc w:val="left"/>
      <w:pPr>
        <w:ind w:left="1440" w:hanging="72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F3453F1"/>
    <w:multiLevelType w:val="multilevel"/>
    <w:tmpl w:val="2B941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6344522"/>
    <w:multiLevelType w:val="hybridMultilevel"/>
    <w:tmpl w:val="E46EF10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09F7D89"/>
    <w:multiLevelType w:val="multilevel"/>
    <w:tmpl w:val="8AD0D1A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3" w15:restartNumberingAfterBreak="0">
    <w:nsid w:val="74566529"/>
    <w:multiLevelType w:val="hybridMultilevel"/>
    <w:tmpl w:val="2E3044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796140FB"/>
    <w:multiLevelType w:val="hybridMultilevel"/>
    <w:tmpl w:val="081ED1C0"/>
    <w:lvl w:ilvl="0" w:tplc="497A552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4"/>
  </w:num>
  <w:num w:numId="3">
    <w:abstractNumId w:val="3"/>
  </w:num>
  <w:num w:numId="4">
    <w:abstractNumId w:val="12"/>
  </w:num>
  <w:num w:numId="5">
    <w:abstractNumId w:val="8"/>
  </w:num>
  <w:num w:numId="6">
    <w:abstractNumId w:val="1"/>
  </w:num>
  <w:num w:numId="7">
    <w:abstractNumId w:val="4"/>
  </w:num>
  <w:num w:numId="8">
    <w:abstractNumId w:val="0"/>
  </w:num>
  <w:num w:numId="9">
    <w:abstractNumId w:val="13"/>
  </w:num>
  <w:num w:numId="10">
    <w:abstractNumId w:val="9"/>
  </w:num>
  <w:num w:numId="11">
    <w:abstractNumId w:val="7"/>
  </w:num>
  <w:num w:numId="12">
    <w:abstractNumId w:val="11"/>
  </w:num>
  <w:num w:numId="13">
    <w:abstractNumId w:val="5"/>
  </w:num>
  <w:num w:numId="14">
    <w:abstractNumId w:val="10"/>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3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CC5"/>
    <w:rsid w:val="00000449"/>
    <w:rsid w:val="0000659C"/>
    <w:rsid w:val="00010D92"/>
    <w:rsid w:val="000130CA"/>
    <w:rsid w:val="000306BD"/>
    <w:rsid w:val="000371CB"/>
    <w:rsid w:val="0004015A"/>
    <w:rsid w:val="000436AE"/>
    <w:rsid w:val="00070B1D"/>
    <w:rsid w:val="000766B7"/>
    <w:rsid w:val="00092851"/>
    <w:rsid w:val="000A1CC5"/>
    <w:rsid w:val="000B239D"/>
    <w:rsid w:val="000B6DD8"/>
    <w:rsid w:val="000D0942"/>
    <w:rsid w:val="000D297F"/>
    <w:rsid w:val="000D70BF"/>
    <w:rsid w:val="001069D0"/>
    <w:rsid w:val="001347BA"/>
    <w:rsid w:val="00143815"/>
    <w:rsid w:val="001A3020"/>
    <w:rsid w:val="001B4CAA"/>
    <w:rsid w:val="001C4BBC"/>
    <w:rsid w:val="001D5A5F"/>
    <w:rsid w:val="002030FE"/>
    <w:rsid w:val="002076CB"/>
    <w:rsid w:val="00212BAD"/>
    <w:rsid w:val="00213E1A"/>
    <w:rsid w:val="00215C35"/>
    <w:rsid w:val="00221784"/>
    <w:rsid w:val="0026315D"/>
    <w:rsid w:val="00272404"/>
    <w:rsid w:val="00282055"/>
    <w:rsid w:val="00287972"/>
    <w:rsid w:val="002B51F1"/>
    <w:rsid w:val="002F29C1"/>
    <w:rsid w:val="00301B46"/>
    <w:rsid w:val="003056D9"/>
    <w:rsid w:val="0034620B"/>
    <w:rsid w:val="003512E1"/>
    <w:rsid w:val="00356A20"/>
    <w:rsid w:val="00357456"/>
    <w:rsid w:val="00375819"/>
    <w:rsid w:val="00382E5F"/>
    <w:rsid w:val="00384E96"/>
    <w:rsid w:val="003C01A0"/>
    <w:rsid w:val="003C35B4"/>
    <w:rsid w:val="003C42DB"/>
    <w:rsid w:val="003E4EBC"/>
    <w:rsid w:val="00431D7C"/>
    <w:rsid w:val="004528E8"/>
    <w:rsid w:val="0046318B"/>
    <w:rsid w:val="004A213C"/>
    <w:rsid w:val="004D26D6"/>
    <w:rsid w:val="004E7C6B"/>
    <w:rsid w:val="00513770"/>
    <w:rsid w:val="00520263"/>
    <w:rsid w:val="00523175"/>
    <w:rsid w:val="00545246"/>
    <w:rsid w:val="00551303"/>
    <w:rsid w:val="005528FE"/>
    <w:rsid w:val="00556114"/>
    <w:rsid w:val="00581530"/>
    <w:rsid w:val="0058506A"/>
    <w:rsid w:val="00585BD5"/>
    <w:rsid w:val="00585FB2"/>
    <w:rsid w:val="005A6519"/>
    <w:rsid w:val="005A6FD2"/>
    <w:rsid w:val="005C6C8A"/>
    <w:rsid w:val="005E4F2C"/>
    <w:rsid w:val="005E6042"/>
    <w:rsid w:val="00601D1A"/>
    <w:rsid w:val="00605C7A"/>
    <w:rsid w:val="00615CFD"/>
    <w:rsid w:val="00627ED5"/>
    <w:rsid w:val="00642B07"/>
    <w:rsid w:val="00642B13"/>
    <w:rsid w:val="00651AF9"/>
    <w:rsid w:val="00654422"/>
    <w:rsid w:val="00697A74"/>
    <w:rsid w:val="006D64E8"/>
    <w:rsid w:val="006E7426"/>
    <w:rsid w:val="0070350E"/>
    <w:rsid w:val="00704C7D"/>
    <w:rsid w:val="00712D23"/>
    <w:rsid w:val="0073480A"/>
    <w:rsid w:val="00776B5F"/>
    <w:rsid w:val="007A1371"/>
    <w:rsid w:val="007E0670"/>
    <w:rsid w:val="007E3325"/>
    <w:rsid w:val="00821F95"/>
    <w:rsid w:val="00834686"/>
    <w:rsid w:val="008358A1"/>
    <w:rsid w:val="008449E3"/>
    <w:rsid w:val="00877DA0"/>
    <w:rsid w:val="00880905"/>
    <w:rsid w:val="008A6522"/>
    <w:rsid w:val="008B5422"/>
    <w:rsid w:val="008C36B9"/>
    <w:rsid w:val="008C53A7"/>
    <w:rsid w:val="008C5E13"/>
    <w:rsid w:val="008C68B5"/>
    <w:rsid w:val="008C72C7"/>
    <w:rsid w:val="008D0BA3"/>
    <w:rsid w:val="008D53A1"/>
    <w:rsid w:val="008E1F77"/>
    <w:rsid w:val="008E21E0"/>
    <w:rsid w:val="008E648E"/>
    <w:rsid w:val="008F5D79"/>
    <w:rsid w:val="00905503"/>
    <w:rsid w:val="00937752"/>
    <w:rsid w:val="0094654B"/>
    <w:rsid w:val="00951CB7"/>
    <w:rsid w:val="00970A2A"/>
    <w:rsid w:val="009A2044"/>
    <w:rsid w:val="009A30CE"/>
    <w:rsid w:val="009A5EE0"/>
    <w:rsid w:val="009C53EF"/>
    <w:rsid w:val="009E5727"/>
    <w:rsid w:val="009F548B"/>
    <w:rsid w:val="00A0517B"/>
    <w:rsid w:val="00A25564"/>
    <w:rsid w:val="00A36919"/>
    <w:rsid w:val="00A4750D"/>
    <w:rsid w:val="00A54166"/>
    <w:rsid w:val="00A615DA"/>
    <w:rsid w:val="00A67B5A"/>
    <w:rsid w:val="00A870D9"/>
    <w:rsid w:val="00AA184E"/>
    <w:rsid w:val="00AA5424"/>
    <w:rsid w:val="00AB0893"/>
    <w:rsid w:val="00AC4B7C"/>
    <w:rsid w:val="00AD53C8"/>
    <w:rsid w:val="00AD6775"/>
    <w:rsid w:val="00AE27E0"/>
    <w:rsid w:val="00AE337D"/>
    <w:rsid w:val="00AE540E"/>
    <w:rsid w:val="00AF08F3"/>
    <w:rsid w:val="00B0105A"/>
    <w:rsid w:val="00B139DB"/>
    <w:rsid w:val="00B1543A"/>
    <w:rsid w:val="00B23A17"/>
    <w:rsid w:val="00B33E0F"/>
    <w:rsid w:val="00B525C1"/>
    <w:rsid w:val="00B63FE6"/>
    <w:rsid w:val="00B70C88"/>
    <w:rsid w:val="00B86200"/>
    <w:rsid w:val="00BC48C8"/>
    <w:rsid w:val="00BE1836"/>
    <w:rsid w:val="00C00E91"/>
    <w:rsid w:val="00C05DA0"/>
    <w:rsid w:val="00C25DAE"/>
    <w:rsid w:val="00C26052"/>
    <w:rsid w:val="00C60E67"/>
    <w:rsid w:val="00C672AA"/>
    <w:rsid w:val="00C70640"/>
    <w:rsid w:val="00C80061"/>
    <w:rsid w:val="00C8410C"/>
    <w:rsid w:val="00D03127"/>
    <w:rsid w:val="00D44114"/>
    <w:rsid w:val="00D45AE6"/>
    <w:rsid w:val="00D47C5E"/>
    <w:rsid w:val="00D537C7"/>
    <w:rsid w:val="00D700DF"/>
    <w:rsid w:val="00D703A4"/>
    <w:rsid w:val="00D74518"/>
    <w:rsid w:val="00D74FF3"/>
    <w:rsid w:val="00D750F3"/>
    <w:rsid w:val="00D80E5E"/>
    <w:rsid w:val="00D932FF"/>
    <w:rsid w:val="00D9414E"/>
    <w:rsid w:val="00DA6902"/>
    <w:rsid w:val="00DB2013"/>
    <w:rsid w:val="00DB6B49"/>
    <w:rsid w:val="00DC4FFE"/>
    <w:rsid w:val="00DE32E1"/>
    <w:rsid w:val="00DF0E7E"/>
    <w:rsid w:val="00E03B45"/>
    <w:rsid w:val="00E20FCC"/>
    <w:rsid w:val="00E27519"/>
    <w:rsid w:val="00E458A3"/>
    <w:rsid w:val="00E62ABA"/>
    <w:rsid w:val="00E71308"/>
    <w:rsid w:val="00E92A55"/>
    <w:rsid w:val="00E93B40"/>
    <w:rsid w:val="00EB735A"/>
    <w:rsid w:val="00ED1562"/>
    <w:rsid w:val="00ED15DA"/>
    <w:rsid w:val="00EE0FB4"/>
    <w:rsid w:val="00EE220A"/>
    <w:rsid w:val="00EF008E"/>
    <w:rsid w:val="00EF2CBA"/>
    <w:rsid w:val="00F10D08"/>
    <w:rsid w:val="00F308A8"/>
    <w:rsid w:val="00F36FE3"/>
    <w:rsid w:val="00F47C7F"/>
    <w:rsid w:val="00F71306"/>
    <w:rsid w:val="00F82AD7"/>
    <w:rsid w:val="00F83B18"/>
    <w:rsid w:val="00FA208C"/>
    <w:rsid w:val="00FC6400"/>
    <w:rsid w:val="00FE26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BF2AE9"/>
  <w15:chartTrackingRefBased/>
  <w15:docId w15:val="{62BB27E0-5AE6-4A4F-ACAE-FBAAC2A61B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605C7A"/>
    <w:rPr>
      <w:rFonts w:ascii="Times New Roman" w:eastAsia="Times New Roman" w:hAnsi="Times New Roman" w:cs="Times New Roman"/>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B525C1"/>
    <w:pPr>
      <w:tabs>
        <w:tab w:val="center" w:pos="4680"/>
        <w:tab w:val="right" w:pos="9360"/>
      </w:tabs>
    </w:pPr>
  </w:style>
  <w:style w:type="character" w:customStyle="1" w:styleId="HeaderChar">
    <w:name w:val="Header Char"/>
    <w:basedOn w:val="DefaultParagraphFont"/>
    <w:link w:val="Header"/>
    <w:uiPriority w:val="99"/>
    <w:rsid w:val="00B525C1"/>
    <w:rPr>
      <w:lang w:val="en-CA"/>
    </w:rPr>
  </w:style>
  <w:style w:type="paragraph" w:styleId="Footer">
    <w:name w:val="footer"/>
    <w:basedOn w:val="Normal"/>
    <w:link w:val="FooterChar"/>
    <w:uiPriority w:val="99"/>
    <w:unhideWhenUsed/>
    <w:rsid w:val="00B525C1"/>
    <w:pPr>
      <w:tabs>
        <w:tab w:val="center" w:pos="4680"/>
        <w:tab w:val="right" w:pos="9360"/>
      </w:tabs>
    </w:pPr>
  </w:style>
  <w:style w:type="character" w:customStyle="1" w:styleId="FooterChar">
    <w:name w:val="Footer Char"/>
    <w:basedOn w:val="DefaultParagraphFont"/>
    <w:link w:val="Footer"/>
    <w:uiPriority w:val="99"/>
    <w:rsid w:val="00B525C1"/>
    <w:rPr>
      <w:lang w:val="en-CA"/>
    </w:rPr>
  </w:style>
  <w:style w:type="paragraph" w:styleId="ListParagraph">
    <w:name w:val="List Paragraph"/>
    <w:basedOn w:val="Normal"/>
    <w:uiPriority w:val="34"/>
    <w:qFormat/>
    <w:rsid w:val="000A1CC5"/>
    <w:pPr>
      <w:spacing w:after="200" w:line="276" w:lineRule="auto"/>
      <w:ind w:left="720"/>
      <w:contextualSpacing/>
    </w:pPr>
    <w:rPr>
      <w:rFonts w:ascii="Calibri" w:eastAsia="Calibri" w:hAnsi="Calibri"/>
      <w:sz w:val="22"/>
      <w:szCs w:val="22"/>
    </w:rPr>
  </w:style>
  <w:style w:type="paragraph" w:styleId="NormalIndent">
    <w:name w:val="Normal Indent"/>
    <w:basedOn w:val="Normal"/>
    <w:rsid w:val="000A1CC5"/>
    <w:pPr>
      <w:widowControl w:val="0"/>
      <w:tabs>
        <w:tab w:val="left" w:pos="1008"/>
        <w:tab w:val="left" w:pos="8640"/>
      </w:tabs>
      <w:autoSpaceDE w:val="0"/>
      <w:autoSpaceDN w:val="0"/>
      <w:ind w:left="1008" w:hanging="1008"/>
    </w:pPr>
    <w:rPr>
      <w:rFonts w:ascii="Courier" w:hAnsi="Courier"/>
      <w:sz w:val="20"/>
      <w:szCs w:val="20"/>
      <w:lang w:val="en-GB"/>
    </w:rPr>
  </w:style>
  <w:style w:type="paragraph" w:styleId="BalloonText">
    <w:name w:val="Balloon Text"/>
    <w:basedOn w:val="Normal"/>
    <w:link w:val="BalloonTextChar"/>
    <w:uiPriority w:val="99"/>
    <w:semiHidden/>
    <w:unhideWhenUsed/>
    <w:rsid w:val="00AF08F3"/>
    <w:rPr>
      <w:sz w:val="18"/>
      <w:szCs w:val="18"/>
    </w:rPr>
  </w:style>
  <w:style w:type="character" w:customStyle="1" w:styleId="BalloonTextChar">
    <w:name w:val="Balloon Text Char"/>
    <w:basedOn w:val="DefaultParagraphFont"/>
    <w:link w:val="BalloonText"/>
    <w:uiPriority w:val="99"/>
    <w:semiHidden/>
    <w:rsid w:val="00AF08F3"/>
    <w:rPr>
      <w:rFonts w:ascii="Times New Roman" w:eastAsia="Times New Roman" w:hAnsi="Times New Roman" w:cs="Times New Roman"/>
      <w:sz w:val="18"/>
      <w:szCs w:val="18"/>
      <w:lang w:val="en-CA"/>
    </w:rPr>
  </w:style>
  <w:style w:type="paragraph" w:styleId="NormalWeb">
    <w:name w:val="Normal (Web)"/>
    <w:basedOn w:val="Normal"/>
    <w:uiPriority w:val="99"/>
    <w:semiHidden/>
    <w:unhideWhenUsed/>
    <w:rsid w:val="008F5D79"/>
  </w:style>
  <w:style w:type="paragraph" w:styleId="Revision">
    <w:name w:val="Revision"/>
    <w:hidden/>
    <w:uiPriority w:val="99"/>
    <w:semiHidden/>
    <w:rsid w:val="002B51F1"/>
    <w:rPr>
      <w:rFonts w:ascii="Times New Roman" w:eastAsia="Times New Roman" w:hAnsi="Times New Roman" w:cs="Times New Roman"/>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6837026">
      <w:bodyDiv w:val="1"/>
      <w:marLeft w:val="0"/>
      <w:marRight w:val="0"/>
      <w:marTop w:val="0"/>
      <w:marBottom w:val="0"/>
      <w:divBdr>
        <w:top w:val="none" w:sz="0" w:space="0" w:color="auto"/>
        <w:left w:val="none" w:sz="0" w:space="0" w:color="auto"/>
        <w:bottom w:val="none" w:sz="0" w:space="0" w:color="auto"/>
        <w:right w:val="none" w:sz="0" w:space="0" w:color="auto"/>
      </w:divBdr>
      <w:divsChild>
        <w:div w:id="743379591">
          <w:marLeft w:val="0"/>
          <w:marRight w:val="0"/>
          <w:marTop w:val="0"/>
          <w:marBottom w:val="0"/>
          <w:divBdr>
            <w:top w:val="none" w:sz="0" w:space="0" w:color="auto"/>
            <w:left w:val="none" w:sz="0" w:space="0" w:color="auto"/>
            <w:bottom w:val="none" w:sz="0" w:space="0" w:color="auto"/>
            <w:right w:val="none" w:sz="0" w:space="0" w:color="auto"/>
          </w:divBdr>
        </w:div>
        <w:div w:id="1089547595">
          <w:marLeft w:val="0"/>
          <w:marRight w:val="0"/>
          <w:marTop w:val="0"/>
          <w:marBottom w:val="0"/>
          <w:divBdr>
            <w:top w:val="none" w:sz="0" w:space="0" w:color="auto"/>
            <w:left w:val="none" w:sz="0" w:space="0" w:color="auto"/>
            <w:bottom w:val="none" w:sz="0" w:space="0" w:color="auto"/>
            <w:right w:val="none" w:sz="0" w:space="0" w:color="auto"/>
          </w:divBdr>
        </w:div>
      </w:divsChild>
    </w:div>
    <w:div w:id="806093050">
      <w:bodyDiv w:val="1"/>
      <w:marLeft w:val="0"/>
      <w:marRight w:val="0"/>
      <w:marTop w:val="0"/>
      <w:marBottom w:val="0"/>
      <w:divBdr>
        <w:top w:val="none" w:sz="0" w:space="0" w:color="auto"/>
        <w:left w:val="none" w:sz="0" w:space="0" w:color="auto"/>
        <w:bottom w:val="none" w:sz="0" w:space="0" w:color="auto"/>
        <w:right w:val="none" w:sz="0" w:space="0" w:color="auto"/>
      </w:divBdr>
    </w:div>
    <w:div w:id="837579305">
      <w:bodyDiv w:val="1"/>
      <w:marLeft w:val="0"/>
      <w:marRight w:val="0"/>
      <w:marTop w:val="0"/>
      <w:marBottom w:val="0"/>
      <w:divBdr>
        <w:top w:val="none" w:sz="0" w:space="0" w:color="auto"/>
        <w:left w:val="none" w:sz="0" w:space="0" w:color="auto"/>
        <w:bottom w:val="none" w:sz="0" w:space="0" w:color="auto"/>
        <w:right w:val="none" w:sz="0" w:space="0" w:color="auto"/>
      </w:divBdr>
    </w:div>
    <w:div w:id="1012150918">
      <w:bodyDiv w:val="1"/>
      <w:marLeft w:val="0"/>
      <w:marRight w:val="0"/>
      <w:marTop w:val="0"/>
      <w:marBottom w:val="0"/>
      <w:divBdr>
        <w:top w:val="none" w:sz="0" w:space="0" w:color="auto"/>
        <w:left w:val="none" w:sz="0" w:space="0" w:color="auto"/>
        <w:bottom w:val="none" w:sz="0" w:space="0" w:color="auto"/>
        <w:right w:val="none" w:sz="0" w:space="0" w:color="auto"/>
      </w:divBdr>
    </w:div>
    <w:div w:id="1409382058">
      <w:bodyDiv w:val="1"/>
      <w:marLeft w:val="0"/>
      <w:marRight w:val="0"/>
      <w:marTop w:val="0"/>
      <w:marBottom w:val="0"/>
      <w:divBdr>
        <w:top w:val="none" w:sz="0" w:space="0" w:color="auto"/>
        <w:left w:val="none" w:sz="0" w:space="0" w:color="auto"/>
        <w:bottom w:val="none" w:sz="0" w:space="0" w:color="auto"/>
        <w:right w:val="none" w:sz="0" w:space="0" w:color="auto"/>
      </w:divBdr>
    </w:div>
    <w:div w:id="1592199254">
      <w:bodyDiv w:val="1"/>
      <w:marLeft w:val="0"/>
      <w:marRight w:val="0"/>
      <w:marTop w:val="0"/>
      <w:marBottom w:val="0"/>
      <w:divBdr>
        <w:top w:val="none" w:sz="0" w:space="0" w:color="auto"/>
        <w:left w:val="none" w:sz="0" w:space="0" w:color="auto"/>
        <w:bottom w:val="none" w:sz="0" w:space="0" w:color="auto"/>
        <w:right w:val="none" w:sz="0" w:space="0" w:color="auto"/>
      </w:divBdr>
    </w:div>
    <w:div w:id="1592278268">
      <w:bodyDiv w:val="1"/>
      <w:marLeft w:val="0"/>
      <w:marRight w:val="0"/>
      <w:marTop w:val="0"/>
      <w:marBottom w:val="0"/>
      <w:divBdr>
        <w:top w:val="none" w:sz="0" w:space="0" w:color="auto"/>
        <w:left w:val="none" w:sz="0" w:space="0" w:color="auto"/>
        <w:bottom w:val="none" w:sz="0" w:space="0" w:color="auto"/>
        <w:right w:val="none" w:sz="0" w:space="0" w:color="auto"/>
      </w:divBdr>
      <w:divsChild>
        <w:div w:id="2102487879">
          <w:marLeft w:val="0"/>
          <w:marRight w:val="0"/>
          <w:marTop w:val="0"/>
          <w:marBottom w:val="0"/>
          <w:divBdr>
            <w:top w:val="none" w:sz="0" w:space="0" w:color="auto"/>
            <w:left w:val="none" w:sz="0" w:space="0" w:color="auto"/>
            <w:bottom w:val="none" w:sz="0" w:space="0" w:color="auto"/>
            <w:right w:val="none" w:sz="0" w:space="0" w:color="auto"/>
          </w:divBdr>
        </w:div>
        <w:div w:id="1029527810">
          <w:marLeft w:val="0"/>
          <w:marRight w:val="0"/>
          <w:marTop w:val="0"/>
          <w:marBottom w:val="0"/>
          <w:divBdr>
            <w:top w:val="none" w:sz="0" w:space="0" w:color="auto"/>
            <w:left w:val="none" w:sz="0" w:space="0" w:color="auto"/>
            <w:bottom w:val="none" w:sz="0" w:space="0" w:color="auto"/>
            <w:right w:val="none" w:sz="0" w:space="0" w:color="auto"/>
          </w:divBdr>
        </w:div>
        <w:div w:id="945382859">
          <w:marLeft w:val="0"/>
          <w:marRight w:val="0"/>
          <w:marTop w:val="0"/>
          <w:marBottom w:val="0"/>
          <w:divBdr>
            <w:top w:val="none" w:sz="0" w:space="0" w:color="auto"/>
            <w:left w:val="none" w:sz="0" w:space="0" w:color="auto"/>
            <w:bottom w:val="none" w:sz="0" w:space="0" w:color="auto"/>
            <w:right w:val="none" w:sz="0" w:space="0" w:color="auto"/>
          </w:divBdr>
        </w:div>
        <w:div w:id="1411198526">
          <w:marLeft w:val="0"/>
          <w:marRight w:val="0"/>
          <w:marTop w:val="0"/>
          <w:marBottom w:val="0"/>
          <w:divBdr>
            <w:top w:val="none" w:sz="0" w:space="0" w:color="auto"/>
            <w:left w:val="none" w:sz="0" w:space="0" w:color="auto"/>
            <w:bottom w:val="none" w:sz="0" w:space="0" w:color="auto"/>
            <w:right w:val="none" w:sz="0" w:space="0" w:color="auto"/>
          </w:divBdr>
        </w:div>
        <w:div w:id="648441666">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1513</Words>
  <Characters>8629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Farnes</dc:creator>
  <cp:keywords/>
  <dc:description/>
  <cp:lastModifiedBy>David Farnes</cp:lastModifiedBy>
  <cp:revision>3</cp:revision>
  <cp:lastPrinted>2020-05-25T17:21:00Z</cp:lastPrinted>
  <dcterms:created xsi:type="dcterms:W3CDTF">2021-05-13T11:02:00Z</dcterms:created>
  <dcterms:modified xsi:type="dcterms:W3CDTF">2021-05-13T11:02:00Z</dcterms:modified>
</cp:coreProperties>
</file>